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补发、换发律师执业证申请表</w:t>
      </w:r>
    </w:p>
    <w:tbl>
      <w:tblPr>
        <w:tblStyle w:val="3"/>
        <w:tblW w:w="874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259"/>
        <w:gridCol w:w="1084"/>
        <w:gridCol w:w="586"/>
        <w:gridCol w:w="674"/>
        <w:gridCol w:w="12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律师类别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资格证书号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54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原执业证书号</w:t>
            </w:r>
          </w:p>
        </w:tc>
        <w:tc>
          <w:tcPr>
            <w:tcW w:w="234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5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原律师执业证流水号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54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执业机构名称</w:t>
            </w:r>
          </w:p>
        </w:tc>
        <w:tc>
          <w:tcPr>
            <w:tcW w:w="7203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2" w:hRule="atLeast"/>
        </w:trPr>
        <w:tc>
          <w:tcPr>
            <w:tcW w:w="8748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申请书</w:t>
            </w:r>
          </w:p>
          <w:p>
            <w:pPr>
              <w:spacing w:line="440" w:lineRule="exact"/>
              <w:ind w:firstLine="630" w:firstLineChars="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本人于    年   月   日因                                  将律师执业证遗失（</w:t>
            </w:r>
            <w:r>
              <w:rPr>
                <w:rFonts w:hint="eastAsia" w:ascii="楷体_GB2312" w:eastAsia="楷体_GB2312"/>
                <w:szCs w:val="21"/>
              </w:rPr>
              <w:t>或损毁等符合补发、换发的理由</w:t>
            </w:r>
            <w:r>
              <w:rPr>
                <w:rFonts w:hint="eastAsia"/>
                <w:szCs w:val="21"/>
              </w:rPr>
              <w:t>），并已于   年   月   日在           报（</w:t>
            </w:r>
            <w:r>
              <w:rPr>
                <w:rFonts w:hint="eastAsia" w:ascii="楷体_GB2312" w:eastAsia="楷体_GB2312"/>
                <w:szCs w:val="21"/>
              </w:rPr>
              <w:t>或刊物</w:t>
            </w:r>
            <w:r>
              <w:rPr>
                <w:rFonts w:hint="eastAsia"/>
                <w:szCs w:val="21"/>
              </w:rPr>
              <w:t>）上刊登了遗失声明，特申请补发（</w:t>
            </w:r>
            <w:r>
              <w:rPr>
                <w:rFonts w:hint="eastAsia" w:ascii="楷体_GB2312" w:eastAsia="楷体_GB2312"/>
                <w:szCs w:val="21"/>
              </w:rPr>
              <w:t>或特申请换发</w:t>
            </w:r>
            <w:r>
              <w:rPr>
                <w:rFonts w:hint="eastAsia"/>
                <w:szCs w:val="21"/>
              </w:rPr>
              <w:t>）。</w:t>
            </w:r>
          </w:p>
          <w:p>
            <w:pPr>
              <w:spacing w:line="440" w:lineRule="exact"/>
              <w:ind w:firstLine="630" w:firstLineChars="300"/>
              <w:rPr>
                <w:rFonts w:hint="eastAsia"/>
                <w:szCs w:val="21"/>
              </w:rPr>
            </w:pPr>
          </w:p>
          <w:p>
            <w:pPr>
              <w:spacing w:line="440" w:lineRule="exact"/>
              <w:ind w:firstLine="630" w:firstLineChars="300"/>
              <w:rPr>
                <w:rFonts w:hint="eastAsia"/>
                <w:szCs w:val="21"/>
              </w:rPr>
            </w:pPr>
          </w:p>
          <w:p>
            <w:pPr>
              <w:spacing w:line="440" w:lineRule="exact"/>
              <w:ind w:firstLine="5565" w:firstLineChars="26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申请人（签名）：</w:t>
            </w:r>
          </w:p>
          <w:p>
            <w:pPr>
              <w:spacing w:line="440" w:lineRule="exact"/>
              <w:ind w:firstLine="6405" w:firstLineChars="30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8748" w:type="dxa"/>
            <w:gridSpan w:val="7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律师执业机构意见：</w:t>
            </w:r>
          </w:p>
          <w:p>
            <w:pPr>
              <w:ind w:firstLine="795"/>
              <w:rPr>
                <w:rFonts w:hint="eastAsia"/>
                <w:szCs w:val="21"/>
              </w:rPr>
            </w:pPr>
          </w:p>
          <w:p>
            <w:pPr>
              <w:ind w:firstLine="2070"/>
              <w:rPr>
                <w:rFonts w:hint="eastAsia"/>
                <w:szCs w:val="21"/>
              </w:rPr>
            </w:pPr>
          </w:p>
          <w:p>
            <w:pPr>
              <w:ind w:firstLine="2070"/>
              <w:rPr>
                <w:rFonts w:hint="eastAsia"/>
                <w:szCs w:val="21"/>
              </w:rPr>
            </w:pPr>
          </w:p>
          <w:p>
            <w:pPr>
              <w:ind w:firstLine="6636" w:firstLineChars="31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>
            <w:pPr>
              <w:ind w:firstLine="6510" w:firstLineChars="3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4474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县级司法局意见：</w:t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bCs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（同意或不同意，不同意的说明理由，填写不开的，可另附纸）</w:t>
            </w:r>
          </w:p>
          <w:p>
            <w:pPr>
              <w:spacing w:line="36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firstLine="1984" w:firstLineChars="945"/>
              <w:rPr>
                <w:rFonts w:hint="eastAsia"/>
                <w:szCs w:val="21"/>
              </w:rPr>
            </w:pPr>
          </w:p>
          <w:p>
            <w:pPr>
              <w:ind w:firstLine="1984" w:firstLineChars="945"/>
              <w:rPr>
                <w:rFonts w:hint="eastAsia"/>
                <w:szCs w:val="21"/>
              </w:rPr>
            </w:pPr>
          </w:p>
          <w:p>
            <w:pPr>
              <w:ind w:firstLine="2499" w:firstLineChars="119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>
            <w:pPr>
              <w:ind w:firstLine="2310" w:firstLineChars="1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月  日</w:t>
            </w:r>
          </w:p>
        </w:tc>
        <w:tc>
          <w:tcPr>
            <w:tcW w:w="4274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市司法局意见：</w:t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bCs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（同意或不同意，不同意的说明理由，填写不开的，可另附纸）</w:t>
            </w:r>
          </w:p>
          <w:p>
            <w:pPr>
              <w:spacing w:line="36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firstLine="2070"/>
              <w:rPr>
                <w:rFonts w:hint="eastAsia"/>
                <w:szCs w:val="21"/>
              </w:rPr>
            </w:pPr>
          </w:p>
          <w:p>
            <w:pPr>
              <w:ind w:firstLine="2070"/>
              <w:rPr>
                <w:rFonts w:hint="eastAsia"/>
                <w:szCs w:val="21"/>
              </w:rPr>
            </w:pPr>
          </w:p>
          <w:p>
            <w:pPr>
              <w:ind w:firstLine="2333" w:firstLineChars="111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>
            <w:pPr>
              <w:ind w:firstLine="2205" w:firstLineChars="10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8748" w:type="dxa"/>
            <w:gridSpan w:val="7"/>
            <w:noWrap w:val="0"/>
            <w:vAlign w:val="center"/>
          </w:tcPr>
          <w:p>
            <w:pPr>
              <w:ind w:left="-107" w:leftChars="-51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  <w:r>
              <w:rPr>
                <w:rFonts w:hint="eastAsia" w:ascii="仿宋_GB2312" w:eastAsia="仿宋_GB2312"/>
                <w:szCs w:val="21"/>
              </w:rPr>
              <w:t>(符合补发、换发条件的，填写补发、换发日期、律师执业证号和执业证流水号；不符合补发、换发条件的，说明理由)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A7D82"/>
    <w:rsid w:val="6C3A7D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2019-01-08T08:14:00Z</dcterms:created>
  <dc:creator>晨雨</dc:creator>
  <cp:lastModifiedBy>晨雨</cp:lastModifiedBy>
  <dcterms:modified xsi:type="dcterms:W3CDTF">2019-01-08T08:14:57Z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