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240" w:lineRule="auto"/>
        <w:textAlignment w:val="auto"/>
        <w:outlineLvl w:val="9"/>
        <w:rPr>
          <w:rFonts w:hint="eastAsia"/>
          <w:color w:val="auto"/>
          <w:sz w:val="30"/>
        </w:rPr>
      </w:pPr>
      <w:bookmarkStart w:id="0" w:name="_GoBack"/>
      <w:bookmarkEnd w:id="0"/>
    </w:p>
    <w:p>
      <w:pPr>
        <w:keepNext w:val="0"/>
        <w:keepLines w:val="0"/>
        <w:pageBreakBefore w:val="0"/>
        <w:kinsoku/>
        <w:wordWrap/>
        <w:overflowPunct/>
        <w:topLinePunct w:val="0"/>
        <w:autoSpaceDE/>
        <w:autoSpaceDN/>
        <w:bidi w:val="0"/>
        <w:spacing w:line="240" w:lineRule="auto"/>
        <w:jc w:val="center"/>
        <w:textAlignment w:val="auto"/>
        <w:outlineLvl w:val="9"/>
        <w:rPr>
          <w:rFonts w:hint="eastAsia"/>
          <w:color w:val="auto"/>
          <w:sz w:val="48"/>
          <w:szCs w:val="48"/>
        </w:rPr>
      </w:pPr>
      <w:r>
        <w:rPr>
          <w:rFonts w:hint="eastAsia"/>
          <w:color w:val="auto"/>
          <w:sz w:val="48"/>
          <w:szCs w:val="48"/>
        </w:rPr>
        <w:t>律师事务所</w:t>
      </w:r>
      <w:r>
        <w:rPr>
          <w:rFonts w:hint="eastAsia"/>
          <w:color w:val="auto"/>
          <w:sz w:val="48"/>
          <w:szCs w:val="48"/>
          <w:lang w:eastAsia="zh-CN"/>
        </w:rPr>
        <w:t>（分所）</w:t>
      </w:r>
      <w:r>
        <w:rPr>
          <w:rFonts w:hint="eastAsia"/>
          <w:color w:val="auto"/>
          <w:sz w:val="48"/>
          <w:szCs w:val="48"/>
        </w:rPr>
        <w:t>名称预核准申请表</w:t>
      </w:r>
    </w:p>
    <w:p>
      <w:pPr>
        <w:keepNext w:val="0"/>
        <w:keepLines w:val="0"/>
        <w:pageBreakBefore w:val="0"/>
        <w:kinsoku/>
        <w:wordWrap/>
        <w:overflowPunct/>
        <w:topLinePunct w:val="0"/>
        <w:autoSpaceDE/>
        <w:autoSpaceDN/>
        <w:bidi w:val="0"/>
        <w:spacing w:line="240" w:lineRule="auto"/>
        <w:jc w:val="center"/>
        <w:textAlignment w:val="auto"/>
        <w:outlineLvl w:val="9"/>
        <w:rPr>
          <w:rFonts w:hint="eastAsia"/>
          <w:color w:val="auto"/>
          <w:sz w:val="48"/>
          <w:szCs w:val="48"/>
        </w:rPr>
      </w:pPr>
    </w:p>
    <w:p>
      <w:pPr>
        <w:keepNext w:val="0"/>
        <w:keepLines w:val="0"/>
        <w:pageBreakBefore w:val="0"/>
        <w:kinsoku/>
        <w:wordWrap/>
        <w:overflowPunct/>
        <w:topLinePunct w:val="0"/>
        <w:autoSpaceDE/>
        <w:autoSpaceDN/>
        <w:bidi w:val="0"/>
        <w:spacing w:line="240" w:lineRule="auto"/>
        <w:ind w:firstLine="480"/>
        <w:textAlignment w:val="auto"/>
        <w:outlineLvl w:val="9"/>
        <w:rPr>
          <w:rFonts w:hint="eastAsia"/>
          <w:color w:val="auto"/>
          <w:sz w:val="44"/>
          <w:szCs w:val="44"/>
        </w:rPr>
      </w:pPr>
    </w:p>
    <w:p>
      <w:pPr>
        <w:keepNext w:val="0"/>
        <w:keepLines w:val="0"/>
        <w:pageBreakBefore w:val="0"/>
        <w:kinsoku/>
        <w:wordWrap/>
        <w:overflowPunct/>
        <w:topLinePunct w:val="0"/>
        <w:autoSpaceDE/>
        <w:autoSpaceDN/>
        <w:bidi w:val="0"/>
        <w:spacing w:line="240" w:lineRule="auto"/>
        <w:ind w:firstLine="480"/>
        <w:textAlignment w:val="auto"/>
        <w:outlineLvl w:val="9"/>
        <w:rPr>
          <w:rFonts w:hint="eastAsia"/>
          <w:color w:val="auto"/>
          <w:sz w:val="44"/>
          <w:szCs w:val="44"/>
        </w:rPr>
      </w:pPr>
    </w:p>
    <w:p>
      <w:pPr>
        <w:keepNext w:val="0"/>
        <w:keepLines w:val="0"/>
        <w:pageBreakBefore w:val="0"/>
        <w:kinsoku/>
        <w:wordWrap/>
        <w:overflowPunct/>
        <w:topLinePunct w:val="0"/>
        <w:autoSpaceDE/>
        <w:autoSpaceDN/>
        <w:bidi w:val="0"/>
        <w:spacing w:line="240" w:lineRule="auto"/>
        <w:ind w:firstLine="480"/>
        <w:textAlignment w:val="auto"/>
        <w:outlineLvl w:val="9"/>
        <w:rPr>
          <w:rFonts w:hint="eastAsia"/>
          <w:color w:val="auto"/>
          <w:sz w:val="44"/>
          <w:szCs w:val="44"/>
        </w:rPr>
      </w:pPr>
    </w:p>
    <w:p>
      <w:pPr>
        <w:keepNext w:val="0"/>
        <w:keepLines w:val="0"/>
        <w:pageBreakBefore w:val="0"/>
        <w:kinsoku/>
        <w:wordWrap/>
        <w:overflowPunct/>
        <w:topLinePunct w:val="0"/>
        <w:autoSpaceDE/>
        <w:autoSpaceDN/>
        <w:bidi w:val="0"/>
        <w:spacing w:line="240" w:lineRule="auto"/>
        <w:ind w:firstLine="480"/>
        <w:textAlignment w:val="auto"/>
        <w:outlineLvl w:val="9"/>
        <w:rPr>
          <w:rFonts w:hint="eastAsia"/>
          <w:color w:val="auto"/>
          <w:sz w:val="44"/>
          <w:szCs w:val="44"/>
        </w:rPr>
      </w:pPr>
    </w:p>
    <w:p>
      <w:pPr>
        <w:keepNext w:val="0"/>
        <w:keepLines w:val="0"/>
        <w:pageBreakBefore w:val="0"/>
        <w:kinsoku/>
        <w:wordWrap/>
        <w:overflowPunct/>
        <w:topLinePunct w:val="0"/>
        <w:autoSpaceDE/>
        <w:autoSpaceDN/>
        <w:bidi w:val="0"/>
        <w:spacing w:line="240" w:lineRule="auto"/>
        <w:ind w:firstLine="480"/>
        <w:textAlignment w:val="auto"/>
        <w:outlineLvl w:val="9"/>
        <w:rPr>
          <w:rFonts w:hint="eastAsia"/>
          <w:color w:val="auto"/>
          <w:sz w:val="44"/>
          <w:szCs w:val="44"/>
        </w:rPr>
      </w:pPr>
    </w:p>
    <w:p>
      <w:pPr>
        <w:keepNext w:val="0"/>
        <w:keepLines w:val="0"/>
        <w:pageBreakBefore w:val="0"/>
        <w:kinsoku/>
        <w:wordWrap/>
        <w:overflowPunct/>
        <w:topLinePunct w:val="0"/>
        <w:autoSpaceDE/>
        <w:autoSpaceDN/>
        <w:bidi w:val="0"/>
        <w:spacing w:line="240" w:lineRule="auto"/>
        <w:ind w:firstLine="480"/>
        <w:textAlignment w:val="auto"/>
        <w:outlineLvl w:val="9"/>
        <w:rPr>
          <w:rFonts w:hint="eastAsia"/>
          <w:color w:val="auto"/>
          <w:sz w:val="44"/>
          <w:szCs w:val="44"/>
        </w:rPr>
      </w:pPr>
    </w:p>
    <w:p>
      <w:pPr>
        <w:keepNext w:val="0"/>
        <w:keepLines w:val="0"/>
        <w:pageBreakBefore w:val="0"/>
        <w:kinsoku/>
        <w:wordWrap/>
        <w:overflowPunct/>
        <w:topLinePunct w:val="0"/>
        <w:autoSpaceDE/>
        <w:autoSpaceDN/>
        <w:bidi w:val="0"/>
        <w:spacing w:line="240" w:lineRule="auto"/>
        <w:ind w:firstLine="480"/>
        <w:textAlignment w:val="auto"/>
        <w:outlineLvl w:val="9"/>
        <w:rPr>
          <w:rFonts w:hint="eastAsia"/>
          <w:color w:val="auto"/>
          <w:sz w:val="44"/>
          <w:szCs w:val="44"/>
        </w:rPr>
      </w:pPr>
    </w:p>
    <w:p>
      <w:pPr>
        <w:keepNext w:val="0"/>
        <w:keepLines w:val="0"/>
        <w:pageBreakBefore w:val="0"/>
        <w:kinsoku/>
        <w:wordWrap/>
        <w:overflowPunct/>
        <w:topLinePunct w:val="0"/>
        <w:autoSpaceDE/>
        <w:autoSpaceDN/>
        <w:bidi w:val="0"/>
        <w:spacing w:line="240" w:lineRule="auto"/>
        <w:ind w:firstLine="480"/>
        <w:textAlignment w:val="auto"/>
        <w:outlineLvl w:val="9"/>
        <w:rPr>
          <w:rFonts w:hint="eastAsia"/>
          <w:color w:val="auto"/>
          <w:sz w:val="44"/>
          <w:szCs w:val="44"/>
        </w:rPr>
      </w:pPr>
    </w:p>
    <w:p>
      <w:pPr>
        <w:keepNext w:val="0"/>
        <w:keepLines w:val="0"/>
        <w:pageBreakBefore w:val="0"/>
        <w:kinsoku/>
        <w:wordWrap/>
        <w:overflowPunct/>
        <w:topLinePunct w:val="0"/>
        <w:autoSpaceDE/>
        <w:autoSpaceDN/>
        <w:bidi w:val="0"/>
        <w:spacing w:line="240" w:lineRule="auto"/>
        <w:ind w:firstLine="480"/>
        <w:textAlignment w:val="auto"/>
        <w:outlineLvl w:val="9"/>
        <w:rPr>
          <w:rFonts w:hint="eastAsia"/>
          <w:color w:val="auto"/>
          <w:sz w:val="44"/>
          <w:szCs w:val="44"/>
        </w:rPr>
      </w:pPr>
    </w:p>
    <w:p>
      <w:pPr>
        <w:keepNext w:val="0"/>
        <w:keepLines w:val="0"/>
        <w:pageBreakBefore w:val="0"/>
        <w:kinsoku/>
        <w:wordWrap/>
        <w:overflowPunct/>
        <w:topLinePunct w:val="0"/>
        <w:autoSpaceDE/>
        <w:autoSpaceDN/>
        <w:bidi w:val="0"/>
        <w:spacing w:line="240" w:lineRule="auto"/>
        <w:ind w:firstLine="480"/>
        <w:textAlignment w:val="auto"/>
        <w:outlineLvl w:val="9"/>
        <w:rPr>
          <w:rFonts w:hint="eastAsia"/>
          <w:color w:val="auto"/>
          <w:sz w:val="44"/>
          <w:szCs w:val="44"/>
        </w:rPr>
      </w:pPr>
    </w:p>
    <w:p>
      <w:pPr>
        <w:keepNext w:val="0"/>
        <w:keepLines w:val="0"/>
        <w:pageBreakBefore w:val="0"/>
        <w:kinsoku/>
        <w:wordWrap/>
        <w:overflowPunct/>
        <w:topLinePunct w:val="0"/>
        <w:autoSpaceDE/>
        <w:autoSpaceDN/>
        <w:bidi w:val="0"/>
        <w:spacing w:line="240" w:lineRule="auto"/>
        <w:ind w:firstLine="480"/>
        <w:textAlignment w:val="auto"/>
        <w:outlineLvl w:val="9"/>
        <w:rPr>
          <w:rFonts w:hint="eastAsia"/>
          <w:color w:val="auto"/>
          <w:sz w:val="44"/>
          <w:szCs w:val="44"/>
        </w:rPr>
      </w:pPr>
    </w:p>
    <w:p>
      <w:pPr>
        <w:keepNext w:val="0"/>
        <w:keepLines w:val="0"/>
        <w:pageBreakBefore w:val="0"/>
        <w:kinsoku/>
        <w:wordWrap/>
        <w:overflowPunct/>
        <w:topLinePunct w:val="0"/>
        <w:autoSpaceDE/>
        <w:autoSpaceDN/>
        <w:bidi w:val="0"/>
        <w:spacing w:line="240" w:lineRule="auto"/>
        <w:ind w:left="1619" w:leftChars="771"/>
        <w:textAlignment w:val="auto"/>
        <w:outlineLvl w:val="9"/>
        <w:rPr>
          <w:rFonts w:hint="eastAsia"/>
          <w:snapToGrid w:val="0"/>
          <w:color w:val="auto"/>
          <w:sz w:val="32"/>
          <w:szCs w:val="32"/>
          <w:u w:val="single"/>
        </w:rPr>
      </w:pPr>
      <w:r>
        <w:rPr>
          <w:rFonts w:hint="eastAsia"/>
          <w:snapToGrid w:val="0"/>
          <w:color w:val="auto"/>
          <w:spacing w:val="240"/>
          <w:kern w:val="0"/>
          <w:sz w:val="32"/>
          <w:szCs w:val="32"/>
          <w:fitText w:val="1920" w:id="0"/>
        </w:rPr>
        <w:t>申请</w:t>
      </w:r>
      <w:r>
        <w:rPr>
          <w:rFonts w:hint="eastAsia"/>
          <w:snapToGrid w:val="0"/>
          <w:color w:val="auto"/>
          <w:kern w:val="0"/>
          <w:sz w:val="32"/>
          <w:szCs w:val="32"/>
          <w:fitText w:val="1920" w:id="0"/>
        </w:rPr>
        <w:t>人</w:t>
      </w:r>
      <w:r>
        <w:rPr>
          <w:rFonts w:hint="eastAsia"/>
          <w:snapToGrid w:val="0"/>
          <w:color w:val="auto"/>
          <w:sz w:val="32"/>
          <w:szCs w:val="32"/>
          <w:u w:val="single"/>
        </w:rPr>
        <w:t xml:space="preserve">                       </w:t>
      </w:r>
    </w:p>
    <w:p>
      <w:pPr>
        <w:keepNext w:val="0"/>
        <w:keepLines w:val="0"/>
        <w:pageBreakBefore w:val="0"/>
        <w:kinsoku/>
        <w:wordWrap/>
        <w:overflowPunct/>
        <w:topLinePunct w:val="0"/>
        <w:autoSpaceDE/>
        <w:autoSpaceDN/>
        <w:bidi w:val="0"/>
        <w:spacing w:line="240" w:lineRule="auto"/>
        <w:ind w:left="1619" w:leftChars="771"/>
        <w:textAlignment w:val="auto"/>
        <w:outlineLvl w:val="9"/>
        <w:rPr>
          <w:rFonts w:hint="eastAsia"/>
          <w:snapToGrid w:val="0"/>
          <w:color w:val="auto"/>
          <w:sz w:val="32"/>
          <w:szCs w:val="32"/>
          <w:u w:val="single"/>
        </w:rPr>
      </w:pPr>
      <w:r>
        <w:rPr>
          <w:rFonts w:hint="eastAsia"/>
          <w:snapToGrid w:val="0"/>
          <w:color w:val="auto"/>
          <w:sz w:val="32"/>
          <w:szCs w:val="32"/>
        </w:rPr>
        <w:t>受理申请机关</w:t>
      </w:r>
      <w:r>
        <w:rPr>
          <w:rFonts w:hint="eastAsia"/>
          <w:snapToGrid w:val="0"/>
          <w:color w:val="auto"/>
          <w:sz w:val="32"/>
          <w:szCs w:val="32"/>
          <w:u w:val="single"/>
        </w:rPr>
        <w:t xml:space="preserve">                       </w:t>
      </w:r>
    </w:p>
    <w:p>
      <w:pPr>
        <w:keepNext w:val="0"/>
        <w:keepLines w:val="0"/>
        <w:pageBreakBefore w:val="0"/>
        <w:kinsoku/>
        <w:wordWrap/>
        <w:overflowPunct/>
        <w:topLinePunct w:val="0"/>
        <w:autoSpaceDE/>
        <w:autoSpaceDN/>
        <w:bidi w:val="0"/>
        <w:spacing w:line="240" w:lineRule="auto"/>
        <w:ind w:left="1619" w:leftChars="771"/>
        <w:textAlignment w:val="auto"/>
        <w:outlineLvl w:val="9"/>
        <w:rPr>
          <w:rFonts w:hint="eastAsia"/>
          <w:color w:val="auto"/>
          <w:sz w:val="32"/>
          <w:szCs w:val="32"/>
          <w:u w:val="single"/>
        </w:rPr>
      </w:pPr>
      <w:r>
        <w:rPr>
          <w:rFonts w:hint="eastAsia"/>
          <w:snapToGrid w:val="0"/>
          <w:color w:val="auto"/>
          <w:sz w:val="32"/>
          <w:szCs w:val="32"/>
        </w:rPr>
        <w:t>受理申请日期</w:t>
      </w:r>
      <w:r>
        <w:rPr>
          <w:rFonts w:hint="eastAsia"/>
          <w:snapToGrid w:val="0"/>
          <w:color w:val="auto"/>
          <w:sz w:val="32"/>
          <w:szCs w:val="32"/>
          <w:u w:val="single"/>
        </w:rPr>
        <w:t xml:space="preserve">                       </w:t>
      </w:r>
    </w:p>
    <w:p>
      <w:pPr>
        <w:keepNext w:val="0"/>
        <w:keepLines w:val="0"/>
        <w:pageBreakBefore w:val="0"/>
        <w:kinsoku/>
        <w:wordWrap/>
        <w:overflowPunct/>
        <w:topLinePunct w:val="0"/>
        <w:autoSpaceDE/>
        <w:autoSpaceDN/>
        <w:bidi w:val="0"/>
        <w:spacing w:line="240" w:lineRule="auto"/>
        <w:textAlignment w:val="auto"/>
        <w:outlineLvl w:val="9"/>
        <w:rPr>
          <w:rFonts w:hint="eastAsia"/>
          <w:color w:val="auto"/>
        </w:rPr>
      </w:pPr>
    </w:p>
    <w:p>
      <w:pPr>
        <w:keepNext w:val="0"/>
        <w:keepLines w:val="0"/>
        <w:pageBreakBefore w:val="0"/>
        <w:kinsoku/>
        <w:wordWrap/>
        <w:overflowPunct/>
        <w:topLinePunct w:val="0"/>
        <w:autoSpaceDE/>
        <w:autoSpaceDN/>
        <w:bidi w:val="0"/>
        <w:spacing w:line="240" w:lineRule="auto"/>
        <w:textAlignment w:val="auto"/>
        <w:outlineLvl w:val="9"/>
        <w:rPr>
          <w:rFonts w:hint="eastAsia"/>
          <w:color w:val="auto"/>
        </w:rPr>
      </w:pPr>
    </w:p>
    <w:p>
      <w:pPr>
        <w:keepNext w:val="0"/>
        <w:keepLines w:val="0"/>
        <w:pageBreakBefore w:val="0"/>
        <w:kinsoku/>
        <w:wordWrap/>
        <w:overflowPunct/>
        <w:topLinePunct w:val="0"/>
        <w:autoSpaceDE/>
        <w:autoSpaceDN/>
        <w:bidi w:val="0"/>
        <w:spacing w:line="240" w:lineRule="auto"/>
        <w:textAlignment w:val="auto"/>
        <w:outlineLvl w:val="9"/>
        <w:rPr>
          <w:rFonts w:hint="eastAsia"/>
          <w:color w:val="auto"/>
        </w:rPr>
      </w:pPr>
    </w:p>
    <w:p>
      <w:pPr>
        <w:keepNext w:val="0"/>
        <w:keepLines w:val="0"/>
        <w:pageBreakBefore w:val="0"/>
        <w:kinsoku/>
        <w:wordWrap/>
        <w:overflowPunct/>
        <w:topLinePunct w:val="0"/>
        <w:autoSpaceDE/>
        <w:autoSpaceDN/>
        <w:bidi w:val="0"/>
        <w:spacing w:line="240" w:lineRule="auto"/>
        <w:textAlignment w:val="auto"/>
        <w:outlineLvl w:val="9"/>
        <w:rPr>
          <w:rFonts w:hint="eastAsia"/>
          <w:color w:val="auto"/>
        </w:rPr>
      </w:pPr>
    </w:p>
    <w:p>
      <w:pPr>
        <w:keepNext w:val="0"/>
        <w:keepLines w:val="0"/>
        <w:pageBreakBefore w:val="0"/>
        <w:kinsoku/>
        <w:wordWrap/>
        <w:overflowPunct/>
        <w:topLinePunct w:val="0"/>
        <w:autoSpaceDE/>
        <w:autoSpaceDN/>
        <w:bidi w:val="0"/>
        <w:spacing w:line="240" w:lineRule="auto"/>
        <w:textAlignment w:val="auto"/>
        <w:outlineLvl w:val="9"/>
        <w:rPr>
          <w:rFonts w:hint="eastAsia"/>
          <w:color w:val="auto"/>
        </w:rPr>
      </w:pPr>
    </w:p>
    <w:p>
      <w:pPr>
        <w:keepNext w:val="0"/>
        <w:keepLines w:val="0"/>
        <w:pageBreakBefore w:val="0"/>
        <w:kinsoku/>
        <w:wordWrap/>
        <w:overflowPunct/>
        <w:topLinePunct w:val="0"/>
        <w:autoSpaceDE/>
        <w:autoSpaceDN/>
        <w:bidi w:val="0"/>
        <w:spacing w:line="240" w:lineRule="auto"/>
        <w:jc w:val="center"/>
        <w:textAlignment w:val="auto"/>
        <w:outlineLvl w:val="9"/>
        <w:rPr>
          <w:rFonts w:hint="eastAsia"/>
          <w:color w:val="auto"/>
          <w:sz w:val="28"/>
          <w:szCs w:val="28"/>
        </w:rPr>
      </w:pPr>
      <w:r>
        <w:rPr>
          <w:rFonts w:hint="eastAsia"/>
          <w:color w:val="auto"/>
          <w:sz w:val="28"/>
          <w:szCs w:val="28"/>
        </w:rPr>
        <w:t>山东省司法厅制</w:t>
      </w:r>
    </w:p>
    <w:p>
      <w:pPr>
        <w:keepNext w:val="0"/>
        <w:keepLines w:val="0"/>
        <w:pageBreakBefore w:val="0"/>
        <w:kinsoku/>
        <w:wordWrap/>
        <w:overflowPunct/>
        <w:topLinePunct w:val="0"/>
        <w:autoSpaceDE/>
        <w:autoSpaceDN/>
        <w:bidi w:val="0"/>
        <w:spacing w:line="240" w:lineRule="auto"/>
        <w:textAlignment w:val="auto"/>
        <w:outlineLvl w:val="9"/>
        <w:rPr>
          <w:color w:val="auto"/>
        </w:rPr>
        <w:sectPr>
          <w:footerReference r:id="rId3" w:type="default"/>
          <w:pgSz w:w="11906" w:h="16838"/>
          <w:pgMar w:top="1440" w:right="1531" w:bottom="1440" w:left="1531" w:header="851" w:footer="992" w:gutter="0"/>
          <w:pgNumType w:start="2"/>
          <w:cols w:space="720" w:num="1"/>
          <w:docGrid w:type="lines" w:linePitch="312" w:charSpace="0"/>
        </w:sectPr>
      </w:pPr>
    </w:p>
    <w:p>
      <w:pPr>
        <w:keepNext w:val="0"/>
        <w:keepLines w:val="0"/>
        <w:pageBreakBefore w:val="0"/>
        <w:kinsoku/>
        <w:wordWrap/>
        <w:overflowPunct/>
        <w:topLinePunct w:val="0"/>
        <w:autoSpaceDE/>
        <w:autoSpaceDN/>
        <w:bidi w:val="0"/>
        <w:spacing w:line="240" w:lineRule="auto"/>
        <w:textAlignment w:val="auto"/>
        <w:outlineLvl w:val="9"/>
        <w:rPr>
          <w:rFonts w:hint="eastAsia"/>
          <w:color w:val="auto"/>
        </w:rPr>
      </w:pPr>
    </w:p>
    <w:tbl>
      <w:tblPr>
        <w:tblStyle w:val="4"/>
        <w:tblW w:w="8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20" w:hRule="atLeast"/>
          <w:jc w:val="center"/>
        </w:trPr>
        <w:tc>
          <w:tcPr>
            <w:tcW w:w="8460" w:type="dxa"/>
            <w:noWrap w:val="0"/>
            <w:vAlign w:val="top"/>
          </w:tcPr>
          <w:p>
            <w:pPr>
              <w:keepNext w:val="0"/>
              <w:keepLines w:val="0"/>
              <w:pageBreakBefore w:val="0"/>
              <w:kinsoku/>
              <w:wordWrap/>
              <w:overflowPunct/>
              <w:topLinePunct w:val="0"/>
              <w:autoSpaceDE/>
              <w:autoSpaceDN/>
              <w:bidi w:val="0"/>
              <w:spacing w:line="240" w:lineRule="auto"/>
              <w:jc w:val="center"/>
              <w:textAlignment w:val="auto"/>
              <w:outlineLvl w:val="9"/>
              <w:rPr>
                <w:rFonts w:hint="eastAsia" w:ascii="仿宋_GB2312" w:eastAsia="仿宋_GB2312"/>
                <w:color w:val="auto"/>
                <w:sz w:val="44"/>
                <w:szCs w:val="44"/>
              </w:rPr>
            </w:pPr>
          </w:p>
          <w:p>
            <w:pPr>
              <w:keepNext w:val="0"/>
              <w:keepLines w:val="0"/>
              <w:pageBreakBefore w:val="0"/>
              <w:kinsoku/>
              <w:wordWrap/>
              <w:overflowPunct/>
              <w:topLinePunct w:val="0"/>
              <w:autoSpaceDE/>
              <w:autoSpaceDN/>
              <w:bidi w:val="0"/>
              <w:spacing w:line="240" w:lineRule="auto"/>
              <w:jc w:val="center"/>
              <w:textAlignment w:val="auto"/>
              <w:outlineLvl w:val="9"/>
              <w:rPr>
                <w:rFonts w:hint="eastAsia" w:ascii="楷体_GB2312" w:eastAsia="楷体_GB2312"/>
                <w:color w:val="auto"/>
                <w:sz w:val="44"/>
                <w:szCs w:val="44"/>
              </w:rPr>
            </w:pPr>
            <w:r>
              <w:rPr>
                <w:rFonts w:hint="eastAsia" w:ascii="仿宋_GB2312" w:eastAsia="仿宋_GB2312"/>
                <w:color w:val="auto"/>
                <w:sz w:val="44"/>
                <w:szCs w:val="44"/>
              </w:rPr>
              <w:t>申请书</w:t>
            </w:r>
          </w:p>
          <w:p>
            <w:pPr>
              <w:keepNext w:val="0"/>
              <w:keepLines w:val="0"/>
              <w:pageBreakBefore w:val="0"/>
              <w:kinsoku/>
              <w:wordWrap/>
              <w:overflowPunct/>
              <w:topLinePunct w:val="0"/>
              <w:autoSpaceDE/>
              <w:autoSpaceDN/>
              <w:bidi w:val="0"/>
              <w:spacing w:line="240" w:lineRule="auto"/>
              <w:textAlignment w:val="auto"/>
              <w:outlineLvl w:val="9"/>
              <w:rPr>
                <w:rFonts w:hint="eastAsia" w:ascii="仿宋_GB2312" w:eastAsia="仿宋_GB2312"/>
                <w:color w:val="auto"/>
                <w:sz w:val="30"/>
                <w:szCs w:val="30"/>
              </w:rPr>
            </w:pPr>
          </w:p>
          <w:p>
            <w:pPr>
              <w:keepNext w:val="0"/>
              <w:keepLines w:val="0"/>
              <w:pageBreakBefore w:val="0"/>
              <w:kinsoku/>
              <w:wordWrap/>
              <w:overflowPunct/>
              <w:topLinePunct w:val="0"/>
              <w:autoSpaceDE/>
              <w:autoSpaceDN/>
              <w:bidi w:val="0"/>
              <w:spacing w:line="240" w:lineRule="auto"/>
              <w:ind w:left="430" w:leftChars="120" w:hanging="178"/>
              <w:textAlignment w:val="auto"/>
              <w:outlineLvl w:val="9"/>
              <w:rPr>
                <w:rFonts w:hint="eastAsia" w:ascii="仿宋_GB2312" w:eastAsia="仿宋_GB2312"/>
                <w:color w:val="auto"/>
                <w:sz w:val="30"/>
                <w:szCs w:val="30"/>
              </w:rPr>
            </w:pPr>
            <w:r>
              <w:rPr>
                <w:rFonts w:hint="eastAsia" w:ascii="仿宋_GB2312" w:eastAsia="仿宋_GB2312"/>
                <w:color w:val="auto"/>
                <w:sz w:val="30"/>
                <w:szCs w:val="30"/>
              </w:rPr>
              <w:t>XX司法局：</w:t>
            </w:r>
          </w:p>
          <w:p>
            <w:pPr>
              <w:keepNext w:val="0"/>
              <w:keepLines w:val="0"/>
              <w:pageBreakBefore w:val="0"/>
              <w:kinsoku/>
              <w:wordWrap/>
              <w:overflowPunct/>
              <w:topLinePunct w:val="0"/>
              <w:autoSpaceDE/>
              <w:autoSpaceDN/>
              <w:bidi w:val="0"/>
              <w:spacing w:line="240" w:lineRule="auto"/>
              <w:ind w:left="252" w:leftChars="120" w:right="252" w:rightChars="120" w:firstLine="600" w:firstLineChars="200"/>
              <w:textAlignment w:val="auto"/>
              <w:outlineLvl w:val="9"/>
              <w:rPr>
                <w:rFonts w:hint="eastAsia" w:ascii="仿宋_GB2312" w:eastAsia="仿宋_GB2312"/>
                <w:color w:val="auto"/>
                <w:sz w:val="30"/>
                <w:szCs w:val="30"/>
              </w:rPr>
            </w:pPr>
            <w:r>
              <w:rPr>
                <w:rFonts w:hint="eastAsia" w:ascii="仿宋_GB2312" w:eastAsia="仿宋_GB2312"/>
                <w:color w:val="auto"/>
                <w:sz w:val="30"/>
                <w:szCs w:val="30"/>
              </w:rPr>
              <w:t>申请人符合《中华人民共和国律师法》和司法部《律师事务所管理办法》规定的律师事务所</w:t>
            </w:r>
            <w:r>
              <w:rPr>
                <w:rFonts w:hint="eastAsia" w:ascii="仿宋_GB2312" w:eastAsia="仿宋_GB2312"/>
                <w:color w:val="auto"/>
                <w:sz w:val="30"/>
                <w:szCs w:val="30"/>
                <w:lang w:eastAsia="zh-CN"/>
              </w:rPr>
              <w:t>（分所）</w:t>
            </w:r>
            <w:r>
              <w:rPr>
                <w:rFonts w:hint="eastAsia" w:ascii="仿宋_GB2312" w:eastAsia="仿宋_GB2312"/>
                <w:color w:val="auto"/>
                <w:sz w:val="30"/>
                <w:szCs w:val="30"/>
              </w:rPr>
              <w:t>设立条件，拟申请</w:t>
            </w:r>
            <w:r>
              <w:rPr>
                <w:rFonts w:hint="eastAsia" w:ascii="仿宋_GB2312" w:eastAsia="仿宋_GB2312"/>
                <w:color w:val="auto"/>
                <w:sz w:val="30"/>
                <w:szCs w:val="30"/>
                <w:lang w:eastAsia="zh-CN"/>
              </w:rPr>
              <w:t>在</w:t>
            </w:r>
            <w:r>
              <w:rPr>
                <w:rFonts w:hint="eastAsia" w:ascii="仿宋_GB2312" w:eastAsia="仿宋_GB2312"/>
                <w:color w:val="auto"/>
                <w:sz w:val="30"/>
                <w:szCs w:val="30"/>
                <w:lang w:val="en-US" w:eastAsia="zh-CN"/>
              </w:rPr>
              <w:t>（</w:t>
            </w:r>
            <w:r>
              <w:rPr>
                <w:rFonts w:hint="eastAsia" w:ascii="华文楷体" w:hAnsi="华文楷体" w:eastAsia="华文楷体" w:cs="华文楷体"/>
                <w:color w:val="auto"/>
                <w:sz w:val="30"/>
                <w:szCs w:val="30"/>
                <w:lang w:val="en-US" w:eastAsia="zh-CN"/>
              </w:rPr>
              <w:t>拟设立地</w:t>
            </w:r>
            <w:r>
              <w:rPr>
                <w:rFonts w:hint="eastAsia" w:ascii="仿宋_GB2312" w:eastAsia="仿宋_GB2312"/>
                <w:color w:val="auto"/>
                <w:sz w:val="30"/>
                <w:szCs w:val="30"/>
                <w:lang w:val="en-US" w:eastAsia="zh-CN"/>
              </w:rPr>
              <w:t>）</w:t>
            </w:r>
            <w:r>
              <w:rPr>
                <w:rFonts w:hint="eastAsia" w:ascii="仿宋_GB2312" w:eastAsia="仿宋_GB2312"/>
                <w:color w:val="auto"/>
                <w:sz w:val="30"/>
                <w:szCs w:val="30"/>
              </w:rPr>
              <w:t>设立律师事务所</w:t>
            </w:r>
            <w:r>
              <w:rPr>
                <w:rFonts w:hint="eastAsia" w:ascii="仿宋_GB2312" w:eastAsia="仿宋_GB2312"/>
                <w:color w:val="auto"/>
                <w:sz w:val="30"/>
                <w:szCs w:val="30"/>
                <w:lang w:eastAsia="zh-CN"/>
              </w:rPr>
              <w:t>（分所）</w:t>
            </w:r>
            <w:r>
              <w:rPr>
                <w:rFonts w:hint="eastAsia" w:ascii="仿宋_GB2312" w:eastAsia="仿宋_GB2312"/>
                <w:color w:val="auto"/>
                <w:sz w:val="30"/>
                <w:szCs w:val="30"/>
              </w:rPr>
              <w:t>。现将律师事务所</w:t>
            </w:r>
            <w:r>
              <w:rPr>
                <w:rFonts w:hint="eastAsia" w:ascii="仿宋_GB2312" w:eastAsia="仿宋_GB2312"/>
                <w:color w:val="auto"/>
                <w:sz w:val="30"/>
                <w:szCs w:val="30"/>
                <w:lang w:eastAsia="zh-CN"/>
              </w:rPr>
              <w:t>（分所）</w:t>
            </w:r>
            <w:r>
              <w:rPr>
                <w:rFonts w:hint="eastAsia" w:ascii="仿宋_GB2312" w:eastAsia="仿宋_GB2312"/>
                <w:color w:val="auto"/>
                <w:sz w:val="30"/>
                <w:szCs w:val="30"/>
              </w:rPr>
              <w:t>名称预核准申请材料报送你局，请审查并予办理有关预核准手续。</w:t>
            </w:r>
          </w:p>
          <w:p>
            <w:pPr>
              <w:keepNext w:val="0"/>
              <w:keepLines w:val="0"/>
              <w:pageBreakBefore w:val="0"/>
              <w:kinsoku/>
              <w:wordWrap/>
              <w:overflowPunct/>
              <w:topLinePunct w:val="0"/>
              <w:autoSpaceDE/>
              <w:autoSpaceDN/>
              <w:bidi w:val="0"/>
              <w:spacing w:line="240" w:lineRule="auto"/>
              <w:ind w:left="252" w:leftChars="120" w:right="252" w:rightChars="120" w:firstLine="600" w:firstLineChars="200"/>
              <w:textAlignment w:val="auto"/>
              <w:outlineLvl w:val="9"/>
              <w:rPr>
                <w:rFonts w:hint="eastAsia" w:ascii="仿宋_GB2312" w:eastAsia="仿宋_GB2312"/>
                <w:color w:val="auto"/>
                <w:sz w:val="30"/>
                <w:szCs w:val="30"/>
              </w:rPr>
            </w:pPr>
            <w:r>
              <w:rPr>
                <w:rFonts w:hint="eastAsia" w:ascii="仿宋_GB2312" w:eastAsia="仿宋_GB2312"/>
                <w:color w:val="auto"/>
                <w:sz w:val="30"/>
                <w:szCs w:val="30"/>
              </w:rPr>
              <w:t>申请人郑重声明：所提交的申请材料真实</w:t>
            </w:r>
            <w:r>
              <w:rPr>
                <w:rFonts w:hint="eastAsia" w:ascii="仿宋_GB2312" w:eastAsia="仿宋_GB2312"/>
                <w:color w:val="auto"/>
                <w:sz w:val="30"/>
                <w:szCs w:val="30"/>
                <w:lang w:eastAsia="zh-CN"/>
              </w:rPr>
              <w:t>可靠，</w:t>
            </w:r>
            <w:r>
              <w:rPr>
                <w:rFonts w:hint="eastAsia" w:ascii="仿宋_GB2312" w:eastAsia="仿宋_GB2312"/>
                <w:color w:val="auto"/>
                <w:sz w:val="30"/>
                <w:szCs w:val="30"/>
              </w:rPr>
              <w:t>如有虚假，由申请人承担因此产生的一切法律后果。</w:t>
            </w:r>
          </w:p>
          <w:p>
            <w:pPr>
              <w:keepNext w:val="0"/>
              <w:keepLines w:val="0"/>
              <w:pageBreakBefore w:val="0"/>
              <w:kinsoku/>
              <w:wordWrap/>
              <w:overflowPunct/>
              <w:topLinePunct w:val="0"/>
              <w:autoSpaceDE/>
              <w:autoSpaceDN/>
              <w:bidi w:val="0"/>
              <w:spacing w:line="240" w:lineRule="auto"/>
              <w:ind w:firstLine="600" w:firstLineChars="200"/>
              <w:textAlignment w:val="auto"/>
              <w:outlineLvl w:val="9"/>
              <w:rPr>
                <w:rFonts w:hint="eastAsia" w:ascii="仿宋_GB2312" w:eastAsia="仿宋_GB2312"/>
                <w:color w:val="auto"/>
                <w:sz w:val="30"/>
                <w:szCs w:val="30"/>
              </w:rPr>
            </w:pPr>
          </w:p>
          <w:p>
            <w:pPr>
              <w:keepNext w:val="0"/>
              <w:keepLines w:val="0"/>
              <w:pageBreakBefore w:val="0"/>
              <w:kinsoku/>
              <w:wordWrap/>
              <w:overflowPunct/>
              <w:topLinePunct w:val="0"/>
              <w:autoSpaceDE/>
              <w:autoSpaceDN/>
              <w:bidi w:val="0"/>
              <w:spacing w:line="240" w:lineRule="auto"/>
              <w:ind w:firstLine="600" w:firstLineChars="200"/>
              <w:textAlignment w:val="auto"/>
              <w:outlineLvl w:val="9"/>
              <w:rPr>
                <w:rFonts w:hint="eastAsia" w:ascii="仿宋_GB2312" w:eastAsia="仿宋_GB2312"/>
                <w:color w:val="auto"/>
                <w:sz w:val="30"/>
                <w:szCs w:val="30"/>
              </w:rPr>
            </w:pPr>
          </w:p>
          <w:p>
            <w:pPr>
              <w:keepNext w:val="0"/>
              <w:keepLines w:val="0"/>
              <w:pageBreakBefore w:val="0"/>
              <w:kinsoku/>
              <w:wordWrap/>
              <w:overflowPunct/>
              <w:topLinePunct w:val="0"/>
              <w:autoSpaceDE/>
              <w:autoSpaceDN/>
              <w:bidi w:val="0"/>
              <w:spacing w:line="240" w:lineRule="auto"/>
              <w:ind w:firstLine="600" w:firstLineChars="200"/>
              <w:textAlignment w:val="auto"/>
              <w:outlineLvl w:val="9"/>
              <w:rPr>
                <w:rFonts w:hint="eastAsia" w:ascii="仿宋_GB2312" w:eastAsia="仿宋_GB2312"/>
                <w:color w:val="auto"/>
                <w:sz w:val="30"/>
                <w:szCs w:val="30"/>
              </w:rPr>
            </w:pPr>
          </w:p>
          <w:p>
            <w:pPr>
              <w:keepNext w:val="0"/>
              <w:keepLines w:val="0"/>
              <w:pageBreakBefore w:val="0"/>
              <w:kinsoku/>
              <w:wordWrap/>
              <w:overflowPunct/>
              <w:topLinePunct w:val="0"/>
              <w:autoSpaceDE/>
              <w:autoSpaceDN/>
              <w:bidi w:val="0"/>
              <w:spacing w:line="240" w:lineRule="auto"/>
              <w:ind w:firstLine="3600" w:firstLineChars="1200"/>
              <w:textAlignment w:val="auto"/>
              <w:outlineLvl w:val="9"/>
              <w:rPr>
                <w:rFonts w:hint="eastAsia" w:ascii="仿宋_GB2312" w:eastAsia="仿宋_GB2312"/>
                <w:color w:val="auto"/>
                <w:sz w:val="30"/>
                <w:szCs w:val="30"/>
              </w:rPr>
            </w:pPr>
          </w:p>
          <w:p>
            <w:pPr>
              <w:keepNext w:val="0"/>
              <w:keepLines w:val="0"/>
              <w:pageBreakBefore w:val="0"/>
              <w:kinsoku/>
              <w:wordWrap/>
              <w:overflowPunct/>
              <w:topLinePunct w:val="0"/>
              <w:autoSpaceDE/>
              <w:autoSpaceDN/>
              <w:bidi w:val="0"/>
              <w:spacing w:line="240" w:lineRule="auto"/>
              <w:ind w:firstLine="3600" w:firstLineChars="1200"/>
              <w:textAlignment w:val="auto"/>
              <w:outlineLvl w:val="9"/>
              <w:rPr>
                <w:rFonts w:hint="eastAsia" w:ascii="仿宋_GB2312" w:eastAsia="仿宋_GB2312"/>
                <w:color w:val="auto"/>
                <w:sz w:val="30"/>
                <w:szCs w:val="30"/>
              </w:rPr>
            </w:pPr>
          </w:p>
          <w:p>
            <w:pPr>
              <w:keepNext w:val="0"/>
              <w:keepLines w:val="0"/>
              <w:pageBreakBefore w:val="0"/>
              <w:kinsoku/>
              <w:wordWrap/>
              <w:overflowPunct/>
              <w:topLinePunct w:val="0"/>
              <w:autoSpaceDE/>
              <w:autoSpaceDN/>
              <w:bidi w:val="0"/>
              <w:spacing w:line="240" w:lineRule="auto"/>
              <w:ind w:firstLine="3600" w:firstLineChars="1200"/>
              <w:textAlignment w:val="auto"/>
              <w:outlineLvl w:val="9"/>
              <w:rPr>
                <w:rFonts w:hint="eastAsia" w:ascii="仿宋_GB2312" w:eastAsia="仿宋_GB2312"/>
                <w:color w:val="auto"/>
                <w:sz w:val="30"/>
                <w:szCs w:val="30"/>
              </w:rPr>
            </w:pPr>
            <w:r>
              <w:rPr>
                <w:rFonts w:hint="eastAsia" w:ascii="仿宋_GB2312" w:eastAsia="仿宋_GB2312"/>
                <w:color w:val="auto"/>
                <w:sz w:val="30"/>
                <w:szCs w:val="30"/>
              </w:rPr>
              <w:t>申请人：</w:t>
            </w:r>
          </w:p>
          <w:p>
            <w:pPr>
              <w:keepNext w:val="0"/>
              <w:keepLines w:val="0"/>
              <w:pageBreakBefore w:val="0"/>
              <w:kinsoku/>
              <w:wordWrap/>
              <w:overflowPunct/>
              <w:topLinePunct w:val="0"/>
              <w:autoSpaceDE/>
              <w:autoSpaceDN/>
              <w:bidi w:val="0"/>
              <w:spacing w:line="240" w:lineRule="auto"/>
              <w:ind w:firstLine="600" w:firstLineChars="200"/>
              <w:textAlignment w:val="auto"/>
              <w:outlineLvl w:val="9"/>
              <w:rPr>
                <w:rFonts w:hint="eastAsia" w:ascii="仿宋_GB2312" w:eastAsia="仿宋_GB2312"/>
                <w:color w:val="auto"/>
                <w:sz w:val="30"/>
                <w:szCs w:val="30"/>
              </w:rPr>
            </w:pPr>
          </w:p>
          <w:p>
            <w:pPr>
              <w:keepNext w:val="0"/>
              <w:keepLines w:val="0"/>
              <w:pageBreakBefore w:val="0"/>
              <w:kinsoku/>
              <w:wordWrap/>
              <w:overflowPunct/>
              <w:topLinePunct w:val="0"/>
              <w:autoSpaceDE/>
              <w:autoSpaceDN/>
              <w:bidi w:val="0"/>
              <w:spacing w:line="240" w:lineRule="auto"/>
              <w:ind w:firstLine="600" w:firstLineChars="200"/>
              <w:textAlignment w:val="auto"/>
              <w:outlineLvl w:val="9"/>
              <w:rPr>
                <w:rFonts w:hint="eastAsia" w:ascii="仿宋_GB2312" w:eastAsia="仿宋_GB2312"/>
                <w:color w:val="auto"/>
                <w:sz w:val="30"/>
                <w:szCs w:val="30"/>
              </w:rPr>
            </w:pPr>
          </w:p>
          <w:p>
            <w:pPr>
              <w:keepNext w:val="0"/>
              <w:keepLines w:val="0"/>
              <w:pageBreakBefore w:val="0"/>
              <w:kinsoku/>
              <w:wordWrap/>
              <w:overflowPunct/>
              <w:topLinePunct w:val="0"/>
              <w:autoSpaceDE/>
              <w:autoSpaceDN/>
              <w:bidi w:val="0"/>
              <w:spacing w:line="240" w:lineRule="auto"/>
              <w:textAlignment w:val="auto"/>
              <w:outlineLvl w:val="9"/>
              <w:rPr>
                <w:rFonts w:hint="eastAsia"/>
                <w:color w:val="auto"/>
              </w:rPr>
            </w:pPr>
            <w:r>
              <w:rPr>
                <w:rFonts w:hint="eastAsia" w:ascii="仿宋_GB2312" w:eastAsia="仿宋_GB2312"/>
                <w:color w:val="auto"/>
                <w:sz w:val="30"/>
                <w:szCs w:val="30"/>
              </w:rPr>
              <w:t xml:space="preserve">                                  年   月   日</w:t>
            </w:r>
          </w:p>
        </w:tc>
      </w:tr>
    </w:tbl>
    <w:p>
      <w:pPr>
        <w:keepNext w:val="0"/>
        <w:keepLines w:val="0"/>
        <w:pageBreakBefore w:val="0"/>
        <w:kinsoku/>
        <w:wordWrap/>
        <w:overflowPunct/>
        <w:topLinePunct w:val="0"/>
        <w:autoSpaceDE/>
        <w:autoSpaceDN/>
        <w:bidi w:val="0"/>
        <w:spacing w:line="240" w:lineRule="auto"/>
        <w:textAlignment w:val="auto"/>
        <w:outlineLvl w:val="9"/>
        <w:rPr>
          <w:rFonts w:hint="eastAsia"/>
          <w:color w:val="auto"/>
        </w:rPr>
      </w:pPr>
    </w:p>
    <w:p>
      <w:pPr>
        <w:keepNext w:val="0"/>
        <w:keepLines w:val="0"/>
        <w:pageBreakBefore w:val="0"/>
        <w:kinsoku/>
        <w:wordWrap/>
        <w:overflowPunct/>
        <w:topLinePunct w:val="0"/>
        <w:autoSpaceDE/>
        <w:autoSpaceDN/>
        <w:bidi w:val="0"/>
        <w:spacing w:line="240" w:lineRule="auto"/>
        <w:jc w:val="center"/>
        <w:textAlignment w:val="auto"/>
        <w:outlineLvl w:val="9"/>
        <w:rPr>
          <w:rFonts w:hint="eastAsia"/>
          <w:color w:val="auto"/>
          <w:sz w:val="36"/>
          <w:szCs w:val="36"/>
        </w:rPr>
      </w:pPr>
      <w:r>
        <w:rPr>
          <w:rFonts w:hint="eastAsia"/>
          <w:color w:val="auto"/>
          <w:sz w:val="36"/>
          <w:szCs w:val="36"/>
        </w:rPr>
        <w:t>申请事项审核表</w:t>
      </w:r>
    </w:p>
    <w:tbl>
      <w:tblPr>
        <w:tblStyle w:val="4"/>
        <w:tblW w:w="9543"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929"/>
        <w:gridCol w:w="13"/>
        <w:gridCol w:w="1150"/>
        <w:gridCol w:w="575"/>
        <w:gridCol w:w="1412"/>
        <w:gridCol w:w="763"/>
        <w:gridCol w:w="400"/>
        <w:gridCol w:w="1087"/>
        <w:gridCol w:w="850"/>
        <w:gridCol w:w="663"/>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jc w:val="center"/>
        </w:trPr>
        <w:tc>
          <w:tcPr>
            <w:tcW w:w="146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auto"/>
                <w:kern w:val="0"/>
                <w:szCs w:val="21"/>
              </w:rPr>
            </w:pPr>
            <w:r>
              <w:rPr>
                <w:rFonts w:hint="eastAsia" w:ascii="宋体" w:hAnsi="宋体" w:cs="宋体"/>
                <w:color w:val="auto"/>
                <w:kern w:val="0"/>
                <w:szCs w:val="21"/>
              </w:rPr>
              <w:t>律师事</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auto"/>
                <w:kern w:val="0"/>
                <w:szCs w:val="21"/>
              </w:rPr>
            </w:pPr>
            <w:r>
              <w:rPr>
                <w:rFonts w:hint="eastAsia" w:ascii="宋体" w:hAnsi="宋体" w:cs="宋体"/>
                <w:color w:val="auto"/>
                <w:kern w:val="0"/>
                <w:szCs w:val="21"/>
              </w:rPr>
              <w:t>务所备</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auto"/>
                <w:kern w:val="0"/>
                <w:szCs w:val="21"/>
              </w:rPr>
            </w:pPr>
            <w:r>
              <w:rPr>
                <w:rFonts w:hint="eastAsia" w:ascii="宋体" w:hAnsi="宋体" w:cs="宋体"/>
                <w:color w:val="auto"/>
                <w:kern w:val="0"/>
                <w:szCs w:val="21"/>
              </w:rPr>
              <w:t>选名称</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auto"/>
                <w:kern w:val="0"/>
                <w:szCs w:val="21"/>
              </w:rPr>
            </w:pPr>
            <w:r>
              <w:rPr>
                <w:rFonts w:hint="eastAsia" w:ascii="宋体" w:hAnsi="宋体" w:cs="宋体"/>
                <w:color w:val="auto"/>
                <w:kern w:val="0"/>
                <w:szCs w:val="21"/>
              </w:rPr>
              <w:t>及顺序</w:t>
            </w:r>
          </w:p>
        </w:tc>
        <w:tc>
          <w:tcPr>
            <w:tcW w:w="3900" w:type="dxa"/>
            <w:gridSpan w:val="4"/>
            <w:noWrap w:val="0"/>
            <w:vAlign w:val="top"/>
          </w:tcPr>
          <w:p>
            <w:pPr>
              <w:keepNext w:val="0"/>
              <w:keepLines w:val="0"/>
              <w:pageBreakBefore w:val="0"/>
              <w:numPr>
                <w:ilvl w:val="0"/>
                <w:numId w:val="1"/>
              </w:numPr>
              <w:kinsoku/>
              <w:wordWrap/>
              <w:overflowPunct/>
              <w:topLinePunct w:val="0"/>
              <w:autoSpaceDE/>
              <w:autoSpaceDN/>
              <w:bidi w:val="0"/>
              <w:spacing w:line="240" w:lineRule="auto"/>
              <w:textAlignment w:val="auto"/>
              <w:outlineLvl w:val="9"/>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律师事务所</w:t>
            </w:r>
          </w:p>
          <w:p>
            <w:pPr>
              <w:keepNext w:val="0"/>
              <w:keepLines w:val="0"/>
              <w:pageBreakBefore w:val="0"/>
              <w:numPr>
                <w:ilvl w:val="0"/>
                <w:numId w:val="1"/>
              </w:numPr>
              <w:kinsoku/>
              <w:wordWrap/>
              <w:overflowPunct/>
              <w:topLinePunct w:val="0"/>
              <w:autoSpaceDE/>
              <w:autoSpaceDN/>
              <w:bidi w:val="0"/>
              <w:spacing w:line="240" w:lineRule="auto"/>
              <w:ind w:left="1559" w:hanging="1559"/>
              <w:textAlignment w:val="auto"/>
              <w:outlineLvl w:val="9"/>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律师事务所</w:t>
            </w:r>
          </w:p>
          <w:p>
            <w:pPr>
              <w:keepNext w:val="0"/>
              <w:keepLines w:val="0"/>
              <w:pageBreakBefore w:val="0"/>
              <w:numPr>
                <w:ilvl w:val="0"/>
                <w:numId w:val="1"/>
              </w:numPr>
              <w:kinsoku/>
              <w:wordWrap/>
              <w:overflowPunct/>
              <w:topLinePunct w:val="0"/>
              <w:autoSpaceDE/>
              <w:autoSpaceDN/>
              <w:bidi w:val="0"/>
              <w:spacing w:line="240" w:lineRule="auto"/>
              <w:ind w:left="1559" w:hanging="1559"/>
              <w:textAlignment w:val="auto"/>
              <w:outlineLvl w:val="9"/>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律师事务所</w:t>
            </w:r>
          </w:p>
          <w:p>
            <w:pPr>
              <w:keepNext w:val="0"/>
              <w:keepLines w:val="0"/>
              <w:pageBreakBefore w:val="0"/>
              <w:numPr>
                <w:ilvl w:val="0"/>
                <w:numId w:val="1"/>
              </w:numPr>
              <w:kinsoku/>
              <w:wordWrap/>
              <w:overflowPunct/>
              <w:topLinePunct w:val="0"/>
              <w:autoSpaceDE/>
              <w:autoSpaceDN/>
              <w:bidi w:val="0"/>
              <w:spacing w:line="240" w:lineRule="auto"/>
              <w:ind w:left="1559" w:hanging="1559"/>
              <w:textAlignment w:val="auto"/>
              <w:outlineLvl w:val="9"/>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律师事务所</w:t>
            </w:r>
          </w:p>
          <w:p>
            <w:pPr>
              <w:keepNext w:val="0"/>
              <w:keepLines w:val="0"/>
              <w:pageBreakBefore w:val="0"/>
              <w:numPr>
                <w:ilvl w:val="0"/>
                <w:numId w:val="1"/>
              </w:numPr>
              <w:kinsoku/>
              <w:wordWrap/>
              <w:overflowPunct/>
              <w:topLinePunct w:val="0"/>
              <w:autoSpaceDE/>
              <w:autoSpaceDN/>
              <w:bidi w:val="0"/>
              <w:spacing w:line="240" w:lineRule="auto"/>
              <w:ind w:left="1559" w:hanging="1559"/>
              <w:textAlignment w:val="auto"/>
              <w:outlineLvl w:val="9"/>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律师事务所</w:t>
            </w:r>
          </w:p>
        </w:tc>
        <w:tc>
          <w:tcPr>
            <w:tcW w:w="4183" w:type="dxa"/>
            <w:gridSpan w:val="5"/>
            <w:noWrap w:val="0"/>
            <w:vAlign w:val="top"/>
          </w:tcPr>
          <w:p>
            <w:pPr>
              <w:keepNext w:val="0"/>
              <w:keepLines w:val="0"/>
              <w:pageBreakBefore w:val="0"/>
              <w:numPr>
                <w:ilvl w:val="0"/>
                <w:numId w:val="1"/>
              </w:numPr>
              <w:kinsoku/>
              <w:wordWrap/>
              <w:overflowPunct/>
              <w:topLinePunct w:val="0"/>
              <w:autoSpaceDE/>
              <w:autoSpaceDN/>
              <w:bidi w:val="0"/>
              <w:spacing w:line="240" w:lineRule="auto"/>
              <w:ind w:left="1559" w:hanging="1559"/>
              <w:textAlignment w:val="auto"/>
              <w:outlineLvl w:val="9"/>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 xml:space="preserve">      律师事务所</w:t>
            </w:r>
          </w:p>
          <w:p>
            <w:pPr>
              <w:keepNext w:val="0"/>
              <w:keepLines w:val="0"/>
              <w:pageBreakBefore w:val="0"/>
              <w:numPr>
                <w:ilvl w:val="0"/>
                <w:numId w:val="1"/>
              </w:numPr>
              <w:kinsoku/>
              <w:wordWrap/>
              <w:overflowPunct/>
              <w:topLinePunct w:val="0"/>
              <w:autoSpaceDE/>
              <w:autoSpaceDN/>
              <w:bidi w:val="0"/>
              <w:spacing w:line="240" w:lineRule="auto"/>
              <w:ind w:left="1559" w:hanging="1559"/>
              <w:textAlignment w:val="auto"/>
              <w:outlineLvl w:val="9"/>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 xml:space="preserve">       律师事务所</w:t>
            </w:r>
          </w:p>
          <w:p>
            <w:pPr>
              <w:keepNext w:val="0"/>
              <w:keepLines w:val="0"/>
              <w:pageBreakBefore w:val="0"/>
              <w:numPr>
                <w:ilvl w:val="0"/>
                <w:numId w:val="1"/>
              </w:numPr>
              <w:kinsoku/>
              <w:wordWrap/>
              <w:overflowPunct/>
              <w:topLinePunct w:val="0"/>
              <w:autoSpaceDE/>
              <w:autoSpaceDN/>
              <w:bidi w:val="0"/>
              <w:spacing w:line="240" w:lineRule="auto"/>
              <w:ind w:left="1559" w:hanging="1559"/>
              <w:textAlignment w:val="auto"/>
              <w:outlineLvl w:val="9"/>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 xml:space="preserve">           律师事务所</w:t>
            </w:r>
          </w:p>
          <w:p>
            <w:pPr>
              <w:keepNext w:val="0"/>
              <w:keepLines w:val="0"/>
              <w:pageBreakBefore w:val="0"/>
              <w:numPr>
                <w:ilvl w:val="0"/>
                <w:numId w:val="1"/>
              </w:numPr>
              <w:kinsoku/>
              <w:wordWrap/>
              <w:overflowPunct/>
              <w:topLinePunct w:val="0"/>
              <w:autoSpaceDE/>
              <w:autoSpaceDN/>
              <w:bidi w:val="0"/>
              <w:spacing w:line="240" w:lineRule="auto"/>
              <w:ind w:left="1559" w:hanging="1559"/>
              <w:textAlignment w:val="auto"/>
              <w:outlineLvl w:val="9"/>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 xml:space="preserve">           律师事务所</w:t>
            </w:r>
          </w:p>
          <w:p>
            <w:pPr>
              <w:keepNext w:val="0"/>
              <w:keepLines w:val="0"/>
              <w:pageBreakBefore w:val="0"/>
              <w:numPr>
                <w:ilvl w:val="0"/>
                <w:numId w:val="1"/>
              </w:numPr>
              <w:kinsoku/>
              <w:wordWrap/>
              <w:overflowPunct/>
              <w:topLinePunct w:val="0"/>
              <w:autoSpaceDE/>
              <w:autoSpaceDN/>
              <w:bidi w:val="0"/>
              <w:spacing w:line="240" w:lineRule="auto"/>
              <w:ind w:left="1559" w:hanging="1559"/>
              <w:textAlignment w:val="auto"/>
              <w:outlineLvl w:val="9"/>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 xml:space="preserve">            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6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auto"/>
                <w:kern w:val="0"/>
                <w:szCs w:val="21"/>
              </w:rPr>
            </w:pPr>
            <w:r>
              <w:rPr>
                <w:rFonts w:hint="eastAsia" w:ascii="宋体" w:hAnsi="宋体" w:cs="宋体"/>
                <w:color w:val="auto"/>
                <w:kern w:val="0"/>
                <w:szCs w:val="21"/>
              </w:rPr>
              <w:t>拟住所地</w:t>
            </w:r>
          </w:p>
        </w:tc>
        <w:tc>
          <w:tcPr>
            <w:tcW w:w="3900" w:type="dxa"/>
            <w:gridSpan w:val="4"/>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auto"/>
                <w:kern w:val="0"/>
                <w:szCs w:val="21"/>
              </w:rPr>
            </w:pPr>
          </w:p>
        </w:tc>
        <w:tc>
          <w:tcPr>
            <w:tcW w:w="1487"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s="宋体"/>
                <w:color w:val="auto"/>
                <w:kern w:val="0"/>
                <w:sz w:val="24"/>
              </w:rPr>
            </w:pPr>
            <w:r>
              <w:rPr>
                <w:rFonts w:hint="eastAsia" w:ascii="宋体" w:hAnsi="宋体" w:cs="宋体"/>
                <w:color w:val="auto"/>
                <w:kern w:val="0"/>
                <w:szCs w:val="21"/>
              </w:rPr>
              <w:t>组织形式</w:t>
            </w:r>
          </w:p>
        </w:tc>
        <w:tc>
          <w:tcPr>
            <w:tcW w:w="2696"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18"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auto"/>
                <w:kern w:val="0"/>
                <w:szCs w:val="21"/>
              </w:rPr>
            </w:pPr>
            <w:r>
              <w:rPr>
                <w:rFonts w:hint="eastAsia" w:ascii="宋体" w:hAnsi="宋体" w:cs="宋体"/>
                <w:color w:val="auto"/>
                <w:kern w:val="0"/>
                <w:szCs w:val="21"/>
              </w:rPr>
              <w:t>申</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auto"/>
                <w:kern w:val="0"/>
                <w:szCs w:val="21"/>
              </w:rPr>
            </w:pPr>
            <w:r>
              <w:rPr>
                <w:rFonts w:hint="eastAsia" w:ascii="宋体" w:hAnsi="宋体" w:cs="宋体"/>
                <w:color w:val="auto"/>
                <w:kern w:val="0"/>
                <w:szCs w:val="21"/>
              </w:rPr>
              <w:t>请</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auto"/>
                <w:kern w:val="0"/>
                <w:szCs w:val="21"/>
              </w:rPr>
            </w:pPr>
            <w:r>
              <w:rPr>
                <w:rFonts w:hint="eastAsia" w:ascii="宋体" w:hAnsi="宋体" w:cs="宋体"/>
                <w:color w:val="auto"/>
                <w:kern w:val="0"/>
                <w:szCs w:val="21"/>
              </w:rPr>
              <w:t>人</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auto"/>
                <w:kern w:val="0"/>
                <w:szCs w:val="21"/>
              </w:rPr>
            </w:pPr>
            <w:r>
              <w:rPr>
                <w:rFonts w:hint="eastAsia" w:ascii="宋体" w:hAnsi="宋体" w:cs="宋体"/>
                <w:color w:val="auto"/>
                <w:kern w:val="0"/>
                <w:szCs w:val="21"/>
              </w:rPr>
              <w:t>情</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s="宋体"/>
                <w:color w:val="auto"/>
                <w:kern w:val="0"/>
                <w:sz w:val="24"/>
              </w:rPr>
            </w:pPr>
            <w:r>
              <w:rPr>
                <w:rFonts w:hint="eastAsia" w:ascii="宋体" w:hAnsi="宋体" w:cs="宋体"/>
                <w:color w:val="auto"/>
                <w:kern w:val="0"/>
                <w:szCs w:val="21"/>
              </w:rPr>
              <w:t>况</w:t>
            </w:r>
          </w:p>
        </w:tc>
        <w:tc>
          <w:tcPr>
            <w:tcW w:w="942" w:type="dxa"/>
            <w:gridSpan w:val="2"/>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auto"/>
                <w:kern w:val="0"/>
                <w:szCs w:val="21"/>
                <w:lang w:eastAsia="zh-CN"/>
              </w:rPr>
            </w:pPr>
            <w:r>
              <w:rPr>
                <w:rFonts w:hint="eastAsia" w:ascii="宋体" w:hAnsi="宋体" w:cs="宋体"/>
                <w:color w:val="auto"/>
                <w:kern w:val="0"/>
                <w:szCs w:val="21"/>
                <w:lang w:eastAsia="zh-CN"/>
              </w:rPr>
              <w:t>总</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auto"/>
                <w:kern w:val="0"/>
                <w:szCs w:val="21"/>
                <w:lang w:eastAsia="zh-CN"/>
              </w:rPr>
            </w:pPr>
            <w:r>
              <w:rPr>
                <w:rFonts w:hint="eastAsia" w:ascii="宋体" w:hAnsi="宋体" w:cs="宋体"/>
                <w:color w:val="auto"/>
                <w:kern w:val="0"/>
                <w:szCs w:val="21"/>
                <w:lang w:eastAsia="zh-CN"/>
              </w:rPr>
              <w:t>所</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auto"/>
                <w:kern w:val="0"/>
                <w:szCs w:val="21"/>
                <w:lang w:eastAsia="zh-CN"/>
              </w:rPr>
            </w:pPr>
            <w:r>
              <w:rPr>
                <w:rFonts w:hint="eastAsia" w:ascii="宋体" w:hAnsi="宋体" w:cs="宋体"/>
                <w:color w:val="auto"/>
                <w:kern w:val="0"/>
                <w:szCs w:val="21"/>
                <w:lang w:eastAsia="zh-CN"/>
              </w:rPr>
              <w:t>情</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况</w:t>
            </w:r>
          </w:p>
        </w:tc>
        <w:tc>
          <w:tcPr>
            <w:tcW w:w="1725" w:type="dxa"/>
            <w:gridSpan w:val="2"/>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hint="eastAsia" w:ascii="仿宋_GB2312" w:hAnsi="宋体" w:eastAsia="仿宋_GB2312" w:cs="宋体"/>
                <w:color w:val="auto"/>
                <w:kern w:val="0"/>
                <w:sz w:val="24"/>
              </w:rPr>
            </w:pPr>
            <w:r>
              <w:rPr>
                <w:rFonts w:hint="eastAsia" w:ascii="宋体" w:hAnsi="宋体" w:cs="宋体"/>
                <w:color w:val="auto"/>
                <w:kern w:val="0"/>
                <w:szCs w:val="21"/>
                <w:lang w:eastAsia="zh-CN"/>
              </w:rPr>
              <w:t>律师事务所</w:t>
            </w:r>
            <w:r>
              <w:rPr>
                <w:rFonts w:hint="eastAsia" w:ascii="宋体" w:hAnsi="宋体" w:cs="宋体"/>
                <w:color w:val="auto"/>
                <w:kern w:val="0"/>
                <w:szCs w:val="21"/>
              </w:rPr>
              <w:t>名称</w:t>
            </w:r>
          </w:p>
        </w:tc>
        <w:tc>
          <w:tcPr>
            <w:tcW w:w="3662" w:type="dxa"/>
            <w:gridSpan w:val="4"/>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hint="eastAsia" w:ascii="仿宋_GB2312" w:hAnsi="宋体" w:eastAsia="仿宋_GB2312" w:cs="宋体"/>
                <w:color w:val="auto"/>
                <w:kern w:val="0"/>
                <w:sz w:val="24"/>
              </w:rPr>
            </w:pPr>
          </w:p>
        </w:tc>
        <w:tc>
          <w:tcPr>
            <w:tcW w:w="1513" w:type="dxa"/>
            <w:gridSpan w:val="2"/>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hint="eastAsia" w:ascii="宋体" w:hAnsi="宋体" w:cs="宋体"/>
                <w:color w:val="auto"/>
                <w:kern w:val="0"/>
                <w:szCs w:val="21"/>
              </w:rPr>
            </w:pPr>
            <w:r>
              <w:rPr>
                <w:rFonts w:hint="eastAsia" w:ascii="宋体" w:hAnsi="宋体" w:cs="宋体"/>
                <w:color w:val="auto"/>
                <w:kern w:val="0"/>
                <w:szCs w:val="21"/>
              </w:rPr>
              <w:t>负责人</w:t>
            </w:r>
          </w:p>
        </w:tc>
        <w:tc>
          <w:tcPr>
            <w:tcW w:w="118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1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auto"/>
                <w:kern w:val="0"/>
                <w:szCs w:val="21"/>
              </w:rPr>
            </w:pPr>
          </w:p>
        </w:tc>
        <w:tc>
          <w:tcPr>
            <w:tcW w:w="942" w:type="dxa"/>
            <w:gridSpan w:val="2"/>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auto"/>
                <w:kern w:val="0"/>
                <w:szCs w:val="21"/>
              </w:rPr>
            </w:pPr>
          </w:p>
        </w:tc>
        <w:tc>
          <w:tcPr>
            <w:tcW w:w="1725"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auto"/>
                <w:kern w:val="0"/>
                <w:szCs w:val="21"/>
                <w:lang w:eastAsia="zh-CN"/>
              </w:rPr>
            </w:pPr>
            <w:r>
              <w:rPr>
                <w:rFonts w:hint="eastAsia" w:ascii="宋体" w:hAnsi="宋体" w:cs="宋体"/>
                <w:color w:val="auto"/>
                <w:kern w:val="0"/>
                <w:szCs w:val="21"/>
                <w:lang w:eastAsia="zh-CN"/>
              </w:rPr>
              <w:t>统一社会</w:t>
            </w:r>
          </w:p>
          <w:p>
            <w:pPr>
              <w:keepNext w:val="0"/>
              <w:keepLines w:val="0"/>
              <w:pageBreakBefore w:val="0"/>
              <w:widowControl/>
              <w:kinsoku/>
              <w:wordWrap/>
              <w:overflowPunct/>
              <w:topLinePunct w:val="0"/>
              <w:autoSpaceDE/>
              <w:autoSpaceDN/>
              <w:bidi w:val="0"/>
              <w:spacing w:line="240" w:lineRule="auto"/>
              <w:jc w:val="center"/>
              <w:textAlignment w:val="auto"/>
              <w:outlineLvl w:val="9"/>
              <w:rPr>
                <w:rFonts w:hint="eastAsia" w:ascii="宋体" w:hAnsi="宋体" w:cs="宋体"/>
                <w:color w:val="auto"/>
                <w:kern w:val="0"/>
                <w:szCs w:val="21"/>
              </w:rPr>
            </w:pPr>
            <w:r>
              <w:rPr>
                <w:rFonts w:hint="eastAsia" w:ascii="宋体" w:hAnsi="宋体" w:cs="宋体"/>
                <w:color w:val="auto"/>
                <w:kern w:val="0"/>
                <w:szCs w:val="21"/>
                <w:lang w:eastAsia="zh-CN"/>
              </w:rPr>
              <w:t>信用代码</w:t>
            </w:r>
          </w:p>
        </w:tc>
        <w:tc>
          <w:tcPr>
            <w:tcW w:w="3662" w:type="dxa"/>
            <w:gridSpan w:val="4"/>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hint="eastAsia" w:ascii="仿宋_GB2312" w:hAnsi="宋体" w:eastAsia="仿宋_GB2312" w:cs="宋体"/>
                <w:color w:val="auto"/>
                <w:kern w:val="0"/>
                <w:sz w:val="24"/>
              </w:rPr>
            </w:pPr>
          </w:p>
        </w:tc>
        <w:tc>
          <w:tcPr>
            <w:tcW w:w="1513" w:type="dxa"/>
            <w:gridSpan w:val="2"/>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hint="eastAsia" w:ascii="宋体" w:hAnsi="宋体" w:cs="宋体"/>
                <w:color w:val="auto"/>
                <w:kern w:val="0"/>
                <w:szCs w:val="21"/>
              </w:rPr>
            </w:pPr>
            <w:r>
              <w:rPr>
                <w:rFonts w:hint="eastAsia" w:ascii="宋体" w:hAnsi="宋体" w:cs="宋体"/>
                <w:color w:val="auto"/>
                <w:kern w:val="0"/>
                <w:szCs w:val="21"/>
              </w:rPr>
              <w:t>主管司法</w:t>
            </w:r>
          </w:p>
          <w:p>
            <w:pPr>
              <w:keepNext w:val="0"/>
              <w:keepLines w:val="0"/>
              <w:pageBreakBefore w:val="0"/>
              <w:widowControl/>
              <w:kinsoku/>
              <w:wordWrap/>
              <w:overflowPunct/>
              <w:topLinePunct w:val="0"/>
              <w:autoSpaceDE/>
              <w:autoSpaceDN/>
              <w:bidi w:val="0"/>
              <w:spacing w:line="240" w:lineRule="auto"/>
              <w:jc w:val="center"/>
              <w:textAlignment w:val="auto"/>
              <w:outlineLvl w:val="9"/>
              <w:rPr>
                <w:rFonts w:hint="eastAsia" w:ascii="宋体" w:hAnsi="宋体" w:cs="宋体"/>
                <w:color w:val="auto"/>
                <w:kern w:val="0"/>
                <w:szCs w:val="21"/>
              </w:rPr>
            </w:pPr>
            <w:r>
              <w:rPr>
                <w:rFonts w:hint="eastAsia" w:ascii="宋体" w:hAnsi="宋体" w:cs="宋体"/>
                <w:color w:val="auto"/>
                <w:kern w:val="0"/>
                <w:szCs w:val="21"/>
              </w:rPr>
              <w:t>行政机关</w:t>
            </w:r>
          </w:p>
        </w:tc>
        <w:tc>
          <w:tcPr>
            <w:tcW w:w="118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1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auto"/>
                <w:kern w:val="0"/>
                <w:szCs w:val="21"/>
              </w:rPr>
            </w:pPr>
          </w:p>
        </w:tc>
        <w:tc>
          <w:tcPr>
            <w:tcW w:w="942" w:type="dxa"/>
            <w:gridSpan w:val="2"/>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auto"/>
                <w:kern w:val="0"/>
                <w:szCs w:val="21"/>
              </w:rPr>
            </w:pPr>
          </w:p>
        </w:tc>
        <w:tc>
          <w:tcPr>
            <w:tcW w:w="1725"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s="宋体"/>
                <w:color w:val="auto"/>
                <w:kern w:val="0"/>
                <w:sz w:val="24"/>
              </w:rPr>
            </w:pPr>
            <w:r>
              <w:rPr>
                <w:rFonts w:hint="eastAsia" w:ascii="宋体" w:hAnsi="宋体" w:cs="宋体"/>
                <w:color w:val="auto"/>
                <w:kern w:val="0"/>
                <w:szCs w:val="21"/>
              </w:rPr>
              <w:t>设立时间</w:t>
            </w:r>
          </w:p>
        </w:tc>
        <w:tc>
          <w:tcPr>
            <w:tcW w:w="1412"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auto"/>
                <w:kern w:val="0"/>
                <w:szCs w:val="21"/>
              </w:rPr>
            </w:pPr>
          </w:p>
        </w:tc>
        <w:tc>
          <w:tcPr>
            <w:tcW w:w="1163"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color w:val="auto"/>
              </w:rPr>
            </w:pPr>
            <w:r>
              <w:rPr>
                <w:rFonts w:hint="eastAsia" w:ascii="宋体" w:hAnsi="宋体" w:cs="宋体"/>
                <w:color w:val="auto"/>
                <w:kern w:val="0"/>
                <w:szCs w:val="21"/>
              </w:rPr>
              <w:t>组织形式</w:t>
            </w:r>
          </w:p>
        </w:tc>
        <w:tc>
          <w:tcPr>
            <w:tcW w:w="1087"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s="宋体"/>
                <w:color w:val="auto"/>
                <w:kern w:val="0"/>
                <w:sz w:val="24"/>
              </w:rPr>
            </w:pPr>
          </w:p>
        </w:tc>
        <w:tc>
          <w:tcPr>
            <w:tcW w:w="1513"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auto"/>
                <w:kern w:val="0"/>
                <w:szCs w:val="21"/>
              </w:rPr>
            </w:pPr>
            <w:r>
              <w:rPr>
                <w:rFonts w:hint="eastAsia"/>
                <w:color w:val="auto"/>
                <w:szCs w:val="21"/>
              </w:rPr>
              <w:t>专职律师人数</w:t>
            </w:r>
          </w:p>
        </w:tc>
        <w:tc>
          <w:tcPr>
            <w:tcW w:w="1183"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1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auto"/>
                <w:kern w:val="0"/>
                <w:szCs w:val="21"/>
              </w:rPr>
            </w:pPr>
          </w:p>
        </w:tc>
        <w:tc>
          <w:tcPr>
            <w:tcW w:w="942" w:type="dxa"/>
            <w:gridSpan w:val="2"/>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auto"/>
                <w:kern w:val="0"/>
                <w:szCs w:val="21"/>
              </w:rPr>
            </w:pPr>
          </w:p>
        </w:tc>
        <w:tc>
          <w:tcPr>
            <w:tcW w:w="1725"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auto"/>
                <w:kern w:val="0"/>
                <w:szCs w:val="21"/>
              </w:rPr>
            </w:pPr>
            <w:r>
              <w:rPr>
                <w:rFonts w:hint="eastAsia" w:ascii="宋体" w:hAnsi="宋体" w:cs="宋体"/>
                <w:color w:val="auto"/>
                <w:kern w:val="0"/>
                <w:szCs w:val="21"/>
              </w:rPr>
              <w:t>何时因何事由</w:t>
            </w:r>
          </w:p>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s="宋体"/>
                <w:color w:val="auto"/>
                <w:kern w:val="0"/>
                <w:sz w:val="24"/>
              </w:rPr>
            </w:pPr>
            <w:r>
              <w:rPr>
                <w:rFonts w:hint="eastAsia" w:ascii="宋体" w:hAnsi="宋体" w:cs="宋体"/>
                <w:color w:val="auto"/>
                <w:kern w:val="0"/>
                <w:szCs w:val="21"/>
              </w:rPr>
              <w:t>受过何种处罚</w:t>
            </w:r>
          </w:p>
        </w:tc>
        <w:tc>
          <w:tcPr>
            <w:tcW w:w="6358" w:type="dxa"/>
            <w:gridSpan w:val="7"/>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1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auto"/>
                <w:kern w:val="0"/>
                <w:szCs w:val="21"/>
              </w:rPr>
            </w:pPr>
          </w:p>
        </w:tc>
        <w:tc>
          <w:tcPr>
            <w:tcW w:w="942" w:type="dxa"/>
            <w:gridSpan w:val="2"/>
            <w:vMerge w:val="restart"/>
            <w:noWrap w:val="0"/>
            <w:vAlign w:val="center"/>
          </w:tcPr>
          <w:p>
            <w:pPr>
              <w:keepNext w:val="0"/>
              <w:keepLines w:val="0"/>
              <w:pageBreakBefore w:val="0"/>
              <w:widowControl/>
              <w:tabs>
                <w:tab w:val="left" w:pos="484"/>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auto"/>
                <w:kern w:val="0"/>
                <w:szCs w:val="21"/>
                <w:lang w:eastAsia="zh-CN"/>
              </w:rPr>
            </w:pPr>
            <w:r>
              <w:rPr>
                <w:rFonts w:hint="eastAsia" w:ascii="宋体" w:hAnsi="宋体" w:cs="宋体"/>
                <w:color w:val="auto"/>
                <w:kern w:val="0"/>
                <w:szCs w:val="21"/>
                <w:lang w:eastAsia="zh-CN"/>
              </w:rPr>
              <w:t>设立人（派驻律师）</w:t>
            </w:r>
          </w:p>
          <w:p>
            <w:pPr>
              <w:keepNext w:val="0"/>
              <w:keepLines w:val="0"/>
              <w:pageBreakBefore w:val="0"/>
              <w:widowControl/>
              <w:tabs>
                <w:tab w:val="left" w:pos="484"/>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情况</w:t>
            </w:r>
          </w:p>
        </w:tc>
        <w:tc>
          <w:tcPr>
            <w:tcW w:w="115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s="宋体"/>
                <w:color w:val="auto"/>
                <w:kern w:val="0"/>
                <w:sz w:val="24"/>
              </w:rPr>
            </w:pPr>
            <w:r>
              <w:rPr>
                <w:rFonts w:hint="eastAsia" w:ascii="宋体" w:hAnsi="宋体" w:cs="宋体"/>
                <w:color w:val="auto"/>
                <w:kern w:val="0"/>
                <w:szCs w:val="21"/>
                <w:lang w:eastAsia="zh-CN"/>
              </w:rPr>
              <w:t>姓名</w:t>
            </w:r>
          </w:p>
        </w:tc>
        <w:tc>
          <w:tcPr>
            <w:tcW w:w="1987"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color w:val="auto"/>
                <w:szCs w:val="21"/>
              </w:rPr>
            </w:pPr>
            <w:r>
              <w:rPr>
                <w:rFonts w:hint="eastAsia" w:ascii="宋体" w:hAnsi="宋体"/>
                <w:color w:val="auto"/>
                <w:szCs w:val="21"/>
              </w:rPr>
              <w:t>申请前</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auto"/>
                <w:kern w:val="0"/>
                <w:szCs w:val="21"/>
              </w:rPr>
            </w:pPr>
            <w:r>
              <w:rPr>
                <w:rFonts w:hint="eastAsia" w:ascii="宋体" w:hAnsi="宋体"/>
                <w:color w:val="auto"/>
                <w:szCs w:val="21"/>
              </w:rPr>
              <w:t>执业机构</w:t>
            </w:r>
          </w:p>
        </w:tc>
        <w:tc>
          <w:tcPr>
            <w:tcW w:w="225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s="宋体"/>
                <w:color w:val="auto"/>
                <w:kern w:val="0"/>
                <w:sz w:val="24"/>
              </w:rPr>
            </w:pPr>
            <w:r>
              <w:rPr>
                <w:rFonts w:hint="eastAsia" w:ascii="宋体" w:hAnsi="宋体" w:cs="宋体"/>
                <w:color w:val="auto"/>
                <w:kern w:val="0"/>
                <w:szCs w:val="21"/>
              </w:rPr>
              <w:t>原执业证号</w:t>
            </w:r>
          </w:p>
        </w:tc>
        <w:tc>
          <w:tcPr>
            <w:tcW w:w="85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color w:val="auto"/>
                <w:szCs w:val="21"/>
              </w:rPr>
            </w:pPr>
            <w:r>
              <w:rPr>
                <w:rFonts w:hint="eastAsia" w:ascii="宋体" w:hAnsi="宋体"/>
                <w:color w:val="auto"/>
                <w:szCs w:val="21"/>
              </w:rPr>
              <w:t>执业</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s="宋体"/>
                <w:color w:val="auto"/>
                <w:kern w:val="0"/>
                <w:sz w:val="24"/>
              </w:rPr>
            </w:pPr>
            <w:r>
              <w:rPr>
                <w:rFonts w:hint="eastAsia" w:ascii="宋体" w:hAnsi="宋体"/>
                <w:color w:val="auto"/>
                <w:szCs w:val="21"/>
              </w:rPr>
              <w:t>年限</w:t>
            </w:r>
          </w:p>
        </w:tc>
        <w:tc>
          <w:tcPr>
            <w:tcW w:w="184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olor w:val="auto"/>
                <w:szCs w:val="21"/>
                <w:lang w:eastAsia="zh-CN"/>
              </w:rPr>
            </w:pPr>
            <w:r>
              <w:rPr>
                <w:rFonts w:hint="eastAsia" w:ascii="宋体" w:hAnsi="宋体"/>
                <w:color w:val="auto"/>
                <w:szCs w:val="21"/>
              </w:rPr>
              <w:t>三年内是否受</w:t>
            </w:r>
            <w:r>
              <w:rPr>
                <w:rFonts w:hint="eastAsia" w:ascii="宋体" w:hAnsi="宋体"/>
                <w:color w:val="auto"/>
                <w:szCs w:val="21"/>
                <w:lang w:eastAsia="zh-CN"/>
              </w:rPr>
              <w:t>过</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color w:val="auto"/>
                <w:szCs w:val="21"/>
              </w:rPr>
            </w:pPr>
            <w:r>
              <w:rPr>
                <w:rFonts w:hint="eastAsia" w:ascii="宋体" w:hAnsi="宋体"/>
                <w:color w:val="auto"/>
                <w:szCs w:val="21"/>
              </w:rPr>
              <w:t>停止执业处罚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1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s="宋体"/>
                <w:color w:val="auto"/>
                <w:kern w:val="0"/>
                <w:sz w:val="24"/>
              </w:rPr>
            </w:pPr>
          </w:p>
        </w:tc>
        <w:tc>
          <w:tcPr>
            <w:tcW w:w="942" w:type="dxa"/>
            <w:gridSpan w:val="2"/>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s="宋体"/>
                <w:color w:val="auto"/>
                <w:kern w:val="0"/>
                <w:sz w:val="24"/>
              </w:rPr>
            </w:pPr>
          </w:p>
        </w:tc>
        <w:tc>
          <w:tcPr>
            <w:tcW w:w="1150"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cs="宋体"/>
                <w:color w:val="auto"/>
                <w:kern w:val="0"/>
                <w:szCs w:val="21"/>
              </w:rPr>
            </w:pPr>
          </w:p>
        </w:tc>
        <w:tc>
          <w:tcPr>
            <w:tcW w:w="1987"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cs="宋体"/>
                <w:color w:val="auto"/>
                <w:kern w:val="0"/>
                <w:szCs w:val="21"/>
              </w:rPr>
            </w:pPr>
          </w:p>
        </w:tc>
        <w:tc>
          <w:tcPr>
            <w:tcW w:w="2250" w:type="dxa"/>
            <w:gridSpan w:val="3"/>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cs="宋体"/>
                <w:color w:val="auto"/>
                <w:kern w:val="0"/>
                <w:szCs w:val="21"/>
              </w:rPr>
            </w:pPr>
          </w:p>
        </w:tc>
        <w:tc>
          <w:tcPr>
            <w:tcW w:w="850"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cs="宋体"/>
                <w:color w:val="auto"/>
                <w:kern w:val="0"/>
                <w:szCs w:val="21"/>
              </w:rPr>
            </w:pPr>
          </w:p>
        </w:tc>
        <w:tc>
          <w:tcPr>
            <w:tcW w:w="184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18"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s="宋体"/>
                <w:color w:val="auto"/>
                <w:kern w:val="0"/>
                <w:sz w:val="24"/>
              </w:rPr>
            </w:pPr>
          </w:p>
        </w:tc>
        <w:tc>
          <w:tcPr>
            <w:tcW w:w="942" w:type="dxa"/>
            <w:gridSpan w:val="2"/>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s="宋体"/>
                <w:color w:val="auto"/>
                <w:kern w:val="0"/>
                <w:sz w:val="24"/>
              </w:rPr>
            </w:pPr>
          </w:p>
        </w:tc>
        <w:tc>
          <w:tcPr>
            <w:tcW w:w="1150"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s="宋体"/>
                <w:color w:val="auto"/>
                <w:kern w:val="0"/>
                <w:sz w:val="24"/>
              </w:rPr>
            </w:pPr>
          </w:p>
        </w:tc>
        <w:tc>
          <w:tcPr>
            <w:tcW w:w="1987"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s="宋体"/>
                <w:color w:val="auto"/>
                <w:kern w:val="0"/>
                <w:sz w:val="24"/>
              </w:rPr>
            </w:pPr>
          </w:p>
        </w:tc>
        <w:tc>
          <w:tcPr>
            <w:tcW w:w="2250" w:type="dxa"/>
            <w:gridSpan w:val="3"/>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s="宋体"/>
                <w:color w:val="auto"/>
                <w:kern w:val="0"/>
                <w:sz w:val="24"/>
              </w:rPr>
            </w:pPr>
          </w:p>
        </w:tc>
        <w:tc>
          <w:tcPr>
            <w:tcW w:w="850"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s="宋体"/>
                <w:color w:val="auto"/>
                <w:kern w:val="0"/>
                <w:sz w:val="24"/>
              </w:rPr>
            </w:pPr>
          </w:p>
        </w:tc>
        <w:tc>
          <w:tcPr>
            <w:tcW w:w="1846"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18"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s="宋体"/>
                <w:color w:val="auto"/>
                <w:kern w:val="0"/>
                <w:sz w:val="24"/>
              </w:rPr>
            </w:pPr>
          </w:p>
        </w:tc>
        <w:tc>
          <w:tcPr>
            <w:tcW w:w="942" w:type="dxa"/>
            <w:gridSpan w:val="2"/>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s="宋体"/>
                <w:color w:val="auto"/>
                <w:kern w:val="0"/>
                <w:sz w:val="24"/>
              </w:rPr>
            </w:pPr>
          </w:p>
        </w:tc>
        <w:tc>
          <w:tcPr>
            <w:tcW w:w="1150"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s="宋体"/>
                <w:color w:val="auto"/>
                <w:kern w:val="0"/>
                <w:sz w:val="24"/>
              </w:rPr>
            </w:pPr>
          </w:p>
        </w:tc>
        <w:tc>
          <w:tcPr>
            <w:tcW w:w="1987"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s="宋体"/>
                <w:color w:val="auto"/>
                <w:kern w:val="0"/>
                <w:sz w:val="24"/>
              </w:rPr>
            </w:pPr>
          </w:p>
        </w:tc>
        <w:tc>
          <w:tcPr>
            <w:tcW w:w="2250" w:type="dxa"/>
            <w:gridSpan w:val="3"/>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s="宋体"/>
                <w:color w:val="auto"/>
                <w:kern w:val="0"/>
                <w:sz w:val="24"/>
              </w:rPr>
            </w:pPr>
          </w:p>
        </w:tc>
        <w:tc>
          <w:tcPr>
            <w:tcW w:w="850"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s="宋体"/>
                <w:color w:val="auto"/>
                <w:kern w:val="0"/>
                <w:sz w:val="24"/>
              </w:rPr>
            </w:pPr>
          </w:p>
        </w:tc>
        <w:tc>
          <w:tcPr>
            <w:tcW w:w="1846"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18"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s="宋体"/>
                <w:color w:val="auto"/>
                <w:kern w:val="0"/>
                <w:sz w:val="24"/>
              </w:rPr>
            </w:pPr>
          </w:p>
        </w:tc>
        <w:tc>
          <w:tcPr>
            <w:tcW w:w="942" w:type="dxa"/>
            <w:gridSpan w:val="2"/>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s="宋体"/>
                <w:color w:val="auto"/>
                <w:kern w:val="0"/>
                <w:sz w:val="24"/>
              </w:rPr>
            </w:pPr>
          </w:p>
        </w:tc>
        <w:tc>
          <w:tcPr>
            <w:tcW w:w="1150"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s="宋体"/>
                <w:color w:val="auto"/>
                <w:kern w:val="0"/>
                <w:sz w:val="24"/>
              </w:rPr>
            </w:pPr>
          </w:p>
        </w:tc>
        <w:tc>
          <w:tcPr>
            <w:tcW w:w="1987"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s="宋体"/>
                <w:color w:val="auto"/>
                <w:kern w:val="0"/>
                <w:sz w:val="24"/>
              </w:rPr>
            </w:pPr>
          </w:p>
        </w:tc>
        <w:tc>
          <w:tcPr>
            <w:tcW w:w="2250" w:type="dxa"/>
            <w:gridSpan w:val="3"/>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s="宋体"/>
                <w:color w:val="auto"/>
                <w:kern w:val="0"/>
                <w:sz w:val="24"/>
              </w:rPr>
            </w:pPr>
          </w:p>
        </w:tc>
        <w:tc>
          <w:tcPr>
            <w:tcW w:w="850"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s="宋体"/>
                <w:color w:val="auto"/>
                <w:kern w:val="0"/>
                <w:sz w:val="24"/>
              </w:rPr>
            </w:pPr>
          </w:p>
        </w:tc>
        <w:tc>
          <w:tcPr>
            <w:tcW w:w="1846"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2610" w:type="dxa"/>
            <w:gridSpan w:val="4"/>
            <w:noWrap w:val="0"/>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eastAsia" w:ascii="仿宋_GB2312" w:hAnsi="宋体" w:eastAsia="仿宋_GB2312" w:cs="宋体"/>
                <w:color w:val="auto"/>
                <w:kern w:val="0"/>
                <w:sz w:val="24"/>
              </w:rPr>
            </w:pPr>
            <w:r>
              <w:rPr>
                <w:rFonts w:hint="eastAsia" w:ascii="宋体" w:hAnsi="宋体" w:cs="宋体"/>
                <w:color w:val="auto"/>
                <w:kern w:val="0"/>
                <w:szCs w:val="21"/>
                <w:lang w:eastAsia="zh-CN"/>
              </w:rPr>
              <w:t>拟任负责人姓名</w:t>
            </w:r>
          </w:p>
        </w:tc>
        <w:tc>
          <w:tcPr>
            <w:tcW w:w="1987" w:type="dxa"/>
            <w:gridSpan w:val="2"/>
            <w:noWrap w:val="0"/>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eastAsia" w:ascii="宋体" w:hAnsi="宋体" w:cs="宋体"/>
                <w:color w:val="auto"/>
                <w:kern w:val="0"/>
                <w:szCs w:val="21"/>
                <w:lang w:eastAsia="zh-CN"/>
              </w:rPr>
            </w:pPr>
          </w:p>
        </w:tc>
        <w:tc>
          <w:tcPr>
            <w:tcW w:w="2250" w:type="dxa"/>
            <w:gridSpan w:val="3"/>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hint="eastAsia" w:ascii="仿宋_GB2312" w:hAnsi="宋体" w:eastAsia="仿宋_GB2312" w:cs="宋体"/>
                <w:color w:val="auto"/>
                <w:kern w:val="0"/>
                <w:sz w:val="24"/>
              </w:rPr>
            </w:pPr>
            <w:r>
              <w:rPr>
                <w:rFonts w:hint="eastAsia" w:ascii="宋体" w:hAnsi="宋体" w:cs="宋体"/>
                <w:color w:val="auto"/>
                <w:kern w:val="0"/>
                <w:szCs w:val="21"/>
                <w:lang w:eastAsia="zh-CN"/>
              </w:rPr>
              <w:t>手机号码</w:t>
            </w:r>
          </w:p>
        </w:tc>
        <w:tc>
          <w:tcPr>
            <w:tcW w:w="2696"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610" w:type="dxa"/>
            <w:gridSpan w:val="4"/>
            <w:noWrap w:val="0"/>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eastAsia" w:ascii="宋体" w:hAnsi="宋体" w:cs="宋体"/>
                <w:color w:val="auto"/>
                <w:kern w:val="0"/>
                <w:szCs w:val="21"/>
                <w:lang w:eastAsia="zh-CN"/>
              </w:rPr>
            </w:pPr>
            <w:r>
              <w:rPr>
                <w:rFonts w:hint="eastAsia" w:ascii="宋体" w:hAnsi="宋体" w:cs="宋体"/>
                <w:color w:val="auto"/>
                <w:kern w:val="0"/>
                <w:szCs w:val="21"/>
                <w:lang w:eastAsia="zh-CN"/>
              </w:rPr>
              <w:t>邮寄地址</w:t>
            </w:r>
          </w:p>
        </w:tc>
        <w:tc>
          <w:tcPr>
            <w:tcW w:w="6933" w:type="dxa"/>
            <w:gridSpan w:val="8"/>
            <w:noWrap w:val="0"/>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eastAsia" w:ascii="宋体" w:hAnsi="宋体" w:cs="宋体"/>
                <w:color w:val="auto"/>
                <w:kern w:val="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2" w:hRule="atLeast"/>
          <w:jc w:val="center"/>
        </w:trPr>
        <w:tc>
          <w:tcPr>
            <w:tcW w:w="4597" w:type="dxa"/>
            <w:gridSpan w:val="6"/>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cs="宋体"/>
                <w:color w:val="auto"/>
                <w:kern w:val="0"/>
                <w:szCs w:val="21"/>
              </w:rPr>
            </w:pPr>
            <w:r>
              <w:rPr>
                <w:rFonts w:hint="eastAsia" w:ascii="宋体" w:hAnsi="宋体" w:cs="宋体"/>
                <w:color w:val="auto"/>
                <w:kern w:val="0"/>
                <w:szCs w:val="21"/>
                <w:lang w:eastAsia="zh-CN"/>
              </w:rPr>
              <w:t>拟主管司法行政</w:t>
            </w:r>
            <w:r>
              <w:rPr>
                <w:rFonts w:hint="eastAsia" w:ascii="宋体" w:hAnsi="宋体" w:cs="宋体"/>
                <w:color w:val="auto"/>
                <w:kern w:val="0"/>
                <w:szCs w:val="21"/>
              </w:rPr>
              <w:t>机关审查意见：</w:t>
            </w:r>
          </w:p>
          <w:p>
            <w:pPr>
              <w:keepNext w:val="0"/>
              <w:keepLines w:val="0"/>
              <w:pageBreakBefore w:val="0"/>
              <w:widowControl/>
              <w:kinsoku/>
              <w:wordWrap/>
              <w:overflowPunct/>
              <w:topLinePunct w:val="0"/>
              <w:autoSpaceDE/>
              <w:autoSpaceDN/>
              <w:bidi w:val="0"/>
              <w:adjustRightInd w:val="0"/>
              <w:snapToGrid w:val="0"/>
              <w:spacing w:line="240" w:lineRule="auto"/>
              <w:jc w:val="right"/>
              <w:textAlignment w:val="auto"/>
              <w:outlineLvl w:val="9"/>
              <w:rPr>
                <w:rFonts w:hint="eastAsia" w:ascii="仿宋_GB2312" w:hAnsi="宋体" w:eastAsia="仿宋_GB2312" w:cs="宋体"/>
                <w:color w:val="auto"/>
                <w:kern w:val="0"/>
                <w:sz w:val="24"/>
              </w:rPr>
            </w:pPr>
          </w:p>
          <w:p>
            <w:pPr>
              <w:keepNext w:val="0"/>
              <w:keepLines w:val="0"/>
              <w:pageBreakBefore w:val="0"/>
              <w:widowControl/>
              <w:kinsoku/>
              <w:wordWrap/>
              <w:overflowPunct/>
              <w:topLinePunct w:val="0"/>
              <w:autoSpaceDE/>
              <w:autoSpaceDN/>
              <w:bidi w:val="0"/>
              <w:adjustRightInd w:val="0"/>
              <w:snapToGrid w:val="0"/>
              <w:spacing w:line="240" w:lineRule="auto"/>
              <w:jc w:val="right"/>
              <w:textAlignment w:val="auto"/>
              <w:outlineLvl w:val="9"/>
              <w:rPr>
                <w:rFonts w:hint="eastAsia" w:ascii="仿宋_GB2312" w:hAnsi="宋体" w:eastAsia="仿宋_GB2312" w:cs="宋体"/>
                <w:color w:val="auto"/>
                <w:kern w:val="0"/>
                <w:sz w:val="24"/>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（盖章）                                                                    </w:t>
            </w:r>
            <w:r>
              <w:rPr>
                <w:rFonts w:hint="eastAsia" w:ascii="宋体" w:hAnsi="宋体" w:cs="宋体"/>
                <w:color w:val="auto"/>
                <w:kern w:val="0"/>
                <w:szCs w:val="21"/>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auto"/>
                <w:kern w:val="0"/>
                <w:szCs w:val="21"/>
              </w:rPr>
            </w:pP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年   月   日</w:t>
            </w:r>
          </w:p>
        </w:tc>
        <w:tc>
          <w:tcPr>
            <w:tcW w:w="4946" w:type="dxa"/>
            <w:gridSpan w:val="6"/>
            <w:tcBorders>
              <w:top w:val="nil"/>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cs="宋体"/>
                <w:color w:val="auto"/>
                <w:kern w:val="0"/>
                <w:szCs w:val="21"/>
                <w:lang w:eastAsia="zh-CN"/>
              </w:rPr>
            </w:pPr>
            <w:r>
              <w:rPr>
                <w:rFonts w:hint="eastAsia" w:ascii="宋体" w:hAnsi="宋体" w:cs="宋体"/>
                <w:color w:val="auto"/>
                <w:kern w:val="0"/>
                <w:szCs w:val="21"/>
                <w:lang w:eastAsia="zh-CN"/>
              </w:rPr>
              <w:t>市司法局审查意见：</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cs="宋体"/>
                <w:color w:val="auto"/>
                <w:kern w:val="0"/>
                <w:szCs w:val="21"/>
                <w:lang w:eastAsia="zh-CN"/>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cs="宋体"/>
                <w:color w:val="auto"/>
                <w:kern w:val="0"/>
                <w:szCs w:val="21"/>
                <w:lang w:eastAsia="zh-CN"/>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                            </w:t>
            </w:r>
            <w:r>
              <w:rPr>
                <w:rFonts w:hint="eastAsia" w:ascii="宋体" w:hAnsi="宋体" w:cs="宋体"/>
                <w:color w:val="auto"/>
                <w:kern w:val="0"/>
                <w:szCs w:val="21"/>
                <w:lang w:eastAsia="zh-CN"/>
              </w:rPr>
              <w:t xml:space="preserve">（盖章）                                                                    </w:t>
            </w:r>
            <w:r>
              <w:rPr>
                <w:rFonts w:hint="eastAsia" w:ascii="宋体" w:hAnsi="宋体" w:cs="宋体"/>
                <w:color w:val="auto"/>
                <w:kern w:val="0"/>
                <w:szCs w:val="21"/>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cs="宋体"/>
                <w:color w:val="auto"/>
                <w:kern w:val="0"/>
                <w:szCs w:val="21"/>
                <w:lang w:eastAsia="zh-CN"/>
              </w:rPr>
            </w:pPr>
            <w:r>
              <w:rPr>
                <w:rFonts w:hint="eastAsia" w:ascii="宋体" w:hAnsi="宋体" w:cs="宋体"/>
                <w:color w:val="auto"/>
                <w:kern w:val="0"/>
                <w:szCs w:val="21"/>
                <w:lang w:val="en-US" w:eastAsia="zh-CN"/>
              </w:rPr>
              <w:t xml:space="preserve">                          </w:t>
            </w:r>
            <w:r>
              <w:rPr>
                <w:rFonts w:hint="eastAsia" w:ascii="宋体" w:hAnsi="宋体" w:cs="宋体"/>
                <w:color w:val="auto"/>
                <w:kern w:val="0"/>
                <w:szCs w:val="21"/>
                <w:lang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2" w:hRule="atLeast"/>
          <w:jc w:val="center"/>
        </w:trPr>
        <w:tc>
          <w:tcPr>
            <w:tcW w:w="4597" w:type="dxa"/>
            <w:gridSpan w:val="6"/>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cs="宋体"/>
                <w:color w:val="auto"/>
                <w:kern w:val="0"/>
                <w:szCs w:val="21"/>
                <w:lang w:eastAsia="zh-CN"/>
              </w:rPr>
            </w:pPr>
            <w:r>
              <w:rPr>
                <w:rFonts w:hint="eastAsia" w:ascii="宋体" w:hAnsi="宋体" w:cs="宋体"/>
                <w:color w:val="auto"/>
                <w:kern w:val="0"/>
                <w:szCs w:val="21"/>
                <w:lang w:eastAsia="zh-CN"/>
              </w:rPr>
              <w:t>省司法厅审核意见：</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cs="宋体"/>
                <w:color w:val="auto"/>
                <w:kern w:val="0"/>
                <w:szCs w:val="21"/>
                <w:lang w:eastAsia="zh-CN"/>
              </w:rPr>
            </w:pPr>
          </w:p>
          <w:p>
            <w:pPr>
              <w:keepNext w:val="0"/>
              <w:keepLines w:val="0"/>
              <w:pageBreakBefore w:val="0"/>
              <w:widowControl/>
              <w:kinsoku/>
              <w:wordWrap/>
              <w:overflowPunct/>
              <w:topLinePunct w:val="0"/>
              <w:autoSpaceDE/>
              <w:autoSpaceDN/>
              <w:bidi w:val="0"/>
              <w:adjustRightInd w:val="0"/>
              <w:snapToGrid w:val="0"/>
              <w:spacing w:line="240" w:lineRule="auto"/>
              <w:ind w:firstLine="2730" w:firstLineChars="1300"/>
              <w:jc w:val="left"/>
              <w:textAlignment w:val="auto"/>
              <w:outlineLvl w:val="9"/>
              <w:rPr>
                <w:rFonts w:hint="eastAsia" w:ascii="宋体" w:hAnsi="宋体" w:cs="宋体"/>
                <w:color w:val="auto"/>
                <w:kern w:val="0"/>
                <w:szCs w:val="21"/>
              </w:rPr>
            </w:pPr>
            <w:r>
              <w:rPr>
                <w:rFonts w:hint="eastAsia" w:ascii="宋体" w:hAnsi="宋体" w:cs="宋体"/>
                <w:color w:val="auto"/>
                <w:kern w:val="0"/>
                <w:szCs w:val="21"/>
              </w:rPr>
              <w:t>（盖章）</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auto"/>
                <w:kern w:val="0"/>
                <w:szCs w:val="21"/>
                <w:lang w:val="en-US" w:eastAsia="zh-CN"/>
              </w:rPr>
            </w:pPr>
            <w:r>
              <w:rPr>
                <w:rFonts w:hint="eastAsia" w:ascii="宋体" w:hAnsi="宋体"/>
                <w:color w:val="auto"/>
                <w:szCs w:val="21"/>
                <w:lang w:val="en-US" w:eastAsia="zh-CN"/>
              </w:rPr>
              <w:t xml:space="preserve">                   </w:t>
            </w:r>
            <w:r>
              <w:rPr>
                <w:rFonts w:hint="eastAsia" w:ascii="宋体" w:hAnsi="宋体"/>
                <w:color w:val="auto"/>
                <w:szCs w:val="21"/>
              </w:rPr>
              <w:t>年   月   日</w:t>
            </w:r>
          </w:p>
        </w:tc>
        <w:tc>
          <w:tcPr>
            <w:tcW w:w="4946" w:type="dxa"/>
            <w:gridSpan w:val="6"/>
            <w:tcBorders>
              <w:top w:val="nil"/>
            </w:tcBorders>
            <w:noWrap w:val="0"/>
            <w:vAlign w:val="top"/>
          </w:tcPr>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9"/>
              <w:rPr>
                <w:rFonts w:hint="eastAsia" w:ascii="宋体" w:hAnsi="宋体"/>
                <w:color w:val="auto"/>
                <w:szCs w:val="21"/>
              </w:rPr>
            </w:pPr>
            <w:r>
              <w:rPr>
                <w:rFonts w:hint="eastAsia" w:ascii="宋体" w:hAnsi="宋体"/>
                <w:color w:val="auto"/>
                <w:szCs w:val="21"/>
              </w:rPr>
              <w:t>省司法部检索结果：</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color w:val="auto"/>
                <w:szCs w:val="21"/>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color w:val="auto"/>
                <w:szCs w:val="21"/>
              </w:rPr>
            </w:pPr>
          </w:p>
          <w:p>
            <w:pPr>
              <w:keepNext w:val="0"/>
              <w:keepLines w:val="0"/>
              <w:pageBreakBefore w:val="0"/>
              <w:widowControl/>
              <w:kinsoku/>
              <w:wordWrap/>
              <w:overflowPunct/>
              <w:topLinePunct w:val="0"/>
              <w:autoSpaceDE/>
              <w:autoSpaceDN/>
              <w:bidi w:val="0"/>
              <w:adjustRightInd w:val="0"/>
              <w:snapToGrid w:val="0"/>
              <w:spacing w:line="240" w:lineRule="auto"/>
              <w:ind w:firstLine="2730" w:firstLineChars="1300"/>
              <w:jc w:val="left"/>
              <w:textAlignment w:val="auto"/>
              <w:outlineLvl w:val="9"/>
              <w:rPr>
                <w:rFonts w:hint="eastAsia" w:ascii="宋体" w:hAnsi="宋体" w:cs="宋体"/>
                <w:color w:val="auto"/>
                <w:kern w:val="0"/>
                <w:szCs w:val="21"/>
                <w:lang w:val="en-US" w:eastAsia="zh-CN"/>
              </w:rPr>
            </w:pPr>
            <w:r>
              <w:rPr>
                <w:rFonts w:hint="eastAsia" w:ascii="宋体" w:hAnsi="宋体"/>
                <w:color w:val="auto"/>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jc w:val="center"/>
        </w:trPr>
        <w:tc>
          <w:tcPr>
            <w:tcW w:w="1447" w:type="dxa"/>
            <w:gridSpan w:val="2"/>
            <w:tcBorders>
              <w:top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color w:val="auto"/>
                <w:szCs w:val="21"/>
              </w:rPr>
            </w:pPr>
            <w:r>
              <w:rPr>
                <w:rFonts w:hint="eastAsia" w:ascii="宋体" w:hAnsi="宋体"/>
                <w:color w:val="auto"/>
                <w:szCs w:val="21"/>
              </w:rPr>
              <w:t>预核准名称</w:t>
            </w:r>
          </w:p>
        </w:tc>
        <w:tc>
          <w:tcPr>
            <w:tcW w:w="8096" w:type="dxa"/>
            <w:gridSpan w:val="10"/>
            <w:noWrap w:val="0"/>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447" w:type="dxa"/>
            <w:gridSpan w:val="2"/>
            <w:noWrap w:val="0"/>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eastAsia" w:ascii="宋体" w:hAnsi="宋体"/>
                <w:color w:val="auto"/>
                <w:szCs w:val="21"/>
              </w:rPr>
            </w:pPr>
            <w:r>
              <w:rPr>
                <w:rFonts w:hint="eastAsia" w:ascii="宋体" w:hAnsi="宋体"/>
                <w:color w:val="auto"/>
                <w:szCs w:val="21"/>
              </w:rPr>
              <w:t>备注</w:t>
            </w:r>
          </w:p>
        </w:tc>
        <w:tc>
          <w:tcPr>
            <w:tcW w:w="8096" w:type="dxa"/>
            <w:gridSpan w:val="10"/>
            <w:noWrap w:val="0"/>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eastAsia" w:ascii="宋体" w:hAnsi="宋体"/>
                <w:color w:val="auto"/>
                <w:szCs w:val="21"/>
              </w:rPr>
            </w:pPr>
          </w:p>
        </w:tc>
      </w:tr>
    </w:tbl>
    <w:p>
      <w:pPr>
        <w:keepNext w:val="0"/>
        <w:keepLines w:val="0"/>
        <w:pageBreakBefore w:val="0"/>
        <w:kinsoku/>
        <w:wordWrap/>
        <w:overflowPunct/>
        <w:topLinePunct w:val="0"/>
        <w:autoSpaceDE/>
        <w:autoSpaceDN/>
        <w:bidi w:val="0"/>
        <w:spacing w:line="240" w:lineRule="auto"/>
        <w:textAlignment w:val="auto"/>
        <w:outlineLvl w:val="9"/>
        <w:rPr>
          <w:rFonts w:hint="eastAsia"/>
          <w:color w:val="auto"/>
        </w:rPr>
      </w:pPr>
    </w:p>
    <w:p>
      <w:pPr>
        <w:pStyle w:val="5"/>
        <w:keepNext w:val="0"/>
        <w:keepLines w:val="0"/>
        <w:pageBreakBefore w:val="0"/>
        <w:kinsoku/>
        <w:wordWrap/>
        <w:overflowPunct/>
        <w:topLinePunct w:val="0"/>
        <w:autoSpaceDE/>
        <w:autoSpaceDN/>
        <w:bidi w:val="0"/>
        <w:spacing w:before="0" w:beforeAutospacing="0" w:after="0" w:afterAutospacing="0" w:line="240" w:lineRule="auto"/>
        <w:jc w:val="center"/>
        <w:textAlignment w:val="auto"/>
        <w:outlineLvl w:val="9"/>
        <w:rPr>
          <w:rFonts w:hint="eastAsia" w:cs="宋体"/>
          <w:b/>
          <w:color w:val="auto"/>
          <w:sz w:val="44"/>
          <w:szCs w:val="44"/>
        </w:rPr>
      </w:pPr>
      <w:r>
        <w:rPr>
          <w:rFonts w:hint="eastAsia" w:cs="宋体"/>
          <w:b/>
          <w:color w:val="auto"/>
          <w:sz w:val="44"/>
          <w:szCs w:val="44"/>
        </w:rPr>
        <w:t>填表说明</w:t>
      </w:r>
    </w:p>
    <w:p>
      <w:pPr>
        <w:pStyle w:val="5"/>
        <w:keepNext w:val="0"/>
        <w:keepLines w:val="0"/>
        <w:pageBreakBefore w:val="0"/>
        <w:kinsoku/>
        <w:wordWrap/>
        <w:overflowPunct/>
        <w:topLinePunct w:val="0"/>
        <w:autoSpaceDE/>
        <w:autoSpaceDN/>
        <w:bidi w:val="0"/>
        <w:spacing w:before="0" w:beforeAutospacing="0" w:after="0" w:afterAutospacing="0" w:line="240" w:lineRule="auto"/>
        <w:ind w:firstLine="560" w:firstLineChars="200"/>
        <w:textAlignment w:val="auto"/>
        <w:outlineLvl w:val="9"/>
        <w:rPr>
          <w:rFonts w:hint="eastAsia" w:ascii="仿宋_GB2312" w:eastAsia="仿宋_GB2312" w:cs="宋体"/>
          <w:color w:val="auto"/>
          <w:sz w:val="28"/>
          <w:szCs w:val="28"/>
        </w:rPr>
      </w:pPr>
    </w:p>
    <w:p>
      <w:pPr>
        <w:pStyle w:val="5"/>
        <w:keepNext w:val="0"/>
        <w:keepLines w:val="0"/>
        <w:pageBreakBefore w:val="0"/>
        <w:kinsoku/>
        <w:wordWrap/>
        <w:overflowPunct/>
        <w:topLinePunct w:val="0"/>
        <w:autoSpaceDE/>
        <w:autoSpaceDN/>
        <w:bidi w:val="0"/>
        <w:spacing w:before="0" w:beforeAutospacing="0" w:after="0" w:afterAutospacing="0" w:line="240" w:lineRule="auto"/>
        <w:ind w:left="560" w:hanging="560" w:hangingChars="200"/>
        <w:textAlignment w:val="auto"/>
        <w:outlineLvl w:val="9"/>
        <w:rPr>
          <w:rFonts w:hint="eastAsia" w:ascii="仿宋_GB2312" w:eastAsia="仿宋_GB2312" w:cs="宋体"/>
          <w:color w:val="auto"/>
          <w:sz w:val="28"/>
          <w:szCs w:val="28"/>
        </w:rPr>
      </w:pPr>
      <w:r>
        <w:rPr>
          <w:rFonts w:hint="eastAsia" w:ascii="仿宋_GB2312" w:eastAsia="仿宋_GB2312" w:cs="宋体"/>
          <w:color w:val="auto"/>
          <w:sz w:val="28"/>
          <w:szCs w:val="28"/>
        </w:rPr>
        <w:t>一、本表及表中应当由申请人填写的内容，由申请人按照样表格式打印。但是，应当由个人签名或者国家机关签署意见的项目，应当用黑、蓝色钢笔或者毛笔手写。</w:t>
      </w:r>
    </w:p>
    <w:p>
      <w:pPr>
        <w:pStyle w:val="5"/>
        <w:keepNext w:val="0"/>
        <w:keepLines w:val="0"/>
        <w:pageBreakBefore w:val="0"/>
        <w:kinsoku/>
        <w:wordWrap/>
        <w:overflowPunct/>
        <w:topLinePunct w:val="0"/>
        <w:autoSpaceDE/>
        <w:autoSpaceDN/>
        <w:bidi w:val="0"/>
        <w:spacing w:before="0" w:beforeAutospacing="0" w:after="0" w:afterAutospacing="0" w:line="240" w:lineRule="auto"/>
        <w:ind w:left="560" w:hanging="560" w:hangingChars="200"/>
        <w:textAlignment w:val="auto"/>
        <w:outlineLvl w:val="9"/>
        <w:rPr>
          <w:rFonts w:hint="eastAsia" w:ascii="仿宋_GB2312" w:eastAsia="仿宋_GB2312" w:cs="宋体"/>
          <w:color w:val="auto"/>
          <w:sz w:val="28"/>
          <w:szCs w:val="28"/>
          <w:lang w:eastAsia="zh-CN"/>
        </w:rPr>
      </w:pPr>
      <w:r>
        <w:rPr>
          <w:rFonts w:hint="eastAsia" w:ascii="仿宋_GB2312" w:eastAsia="仿宋_GB2312" w:cs="宋体"/>
          <w:color w:val="auto"/>
          <w:sz w:val="28"/>
          <w:szCs w:val="28"/>
          <w:lang w:eastAsia="zh-CN"/>
        </w:rPr>
        <w:t>二</w:t>
      </w:r>
      <w:r>
        <w:rPr>
          <w:rFonts w:hint="eastAsia" w:ascii="仿宋_GB2312" w:eastAsia="仿宋_GB2312" w:cs="宋体"/>
          <w:color w:val="auto"/>
          <w:sz w:val="28"/>
          <w:szCs w:val="28"/>
        </w:rPr>
        <w:t>、《申请书》中的“申请人”签名，应当由拟设立律师事务所的设立人各自签署；申请设立国资所的，由负责筹建的县级司法局盖章、局长签名</w:t>
      </w:r>
      <w:r>
        <w:rPr>
          <w:rFonts w:hint="eastAsia" w:ascii="仿宋_GB2312" w:eastAsia="仿宋_GB2312" w:cs="宋体"/>
          <w:color w:val="auto"/>
          <w:sz w:val="28"/>
          <w:szCs w:val="28"/>
          <w:lang w:eastAsia="zh-CN"/>
        </w:rPr>
        <w:t>；申请设立分所的，由总所盖章、总所负责人签字。</w:t>
      </w:r>
    </w:p>
    <w:p>
      <w:pPr>
        <w:pStyle w:val="5"/>
        <w:keepNext w:val="0"/>
        <w:keepLines w:val="0"/>
        <w:pageBreakBefore w:val="0"/>
        <w:kinsoku/>
        <w:wordWrap/>
        <w:overflowPunct/>
        <w:topLinePunct w:val="0"/>
        <w:autoSpaceDE/>
        <w:autoSpaceDN/>
        <w:bidi w:val="0"/>
        <w:spacing w:before="0" w:beforeAutospacing="0" w:after="0" w:afterAutospacing="0" w:line="240" w:lineRule="auto"/>
        <w:ind w:left="560" w:hanging="560" w:hangingChars="200"/>
        <w:textAlignment w:val="auto"/>
        <w:outlineLvl w:val="9"/>
        <w:rPr>
          <w:rFonts w:hint="eastAsia" w:ascii="仿宋_GB2312" w:eastAsia="仿宋_GB2312" w:cs="宋体"/>
          <w:color w:val="auto"/>
          <w:sz w:val="28"/>
          <w:szCs w:val="28"/>
        </w:rPr>
      </w:pPr>
      <w:r>
        <w:rPr>
          <w:rFonts w:hint="eastAsia" w:ascii="仿宋_GB2312" w:eastAsia="仿宋_GB2312" w:cs="宋体"/>
          <w:color w:val="auto"/>
          <w:sz w:val="28"/>
          <w:szCs w:val="28"/>
          <w:lang w:eastAsia="zh-CN"/>
        </w:rPr>
        <w:t>三</w:t>
      </w:r>
      <w:r>
        <w:rPr>
          <w:rFonts w:hint="eastAsia" w:ascii="仿宋_GB2312" w:eastAsia="仿宋_GB2312" w:cs="宋体"/>
          <w:color w:val="auto"/>
          <w:sz w:val="28"/>
          <w:szCs w:val="28"/>
        </w:rPr>
        <w:t>、《申请事项审核表》中的栏目，应当如实填报，没有填“无”，不得空白；拟订的律师事务所备选名称应当符合</w:t>
      </w:r>
      <w:r>
        <w:rPr>
          <w:rFonts w:hint="eastAsia" w:ascii="仿宋_GB2312" w:eastAsia="仿宋_GB2312" w:cs="宋体"/>
          <w:color w:val="auto"/>
          <w:sz w:val="28"/>
          <w:szCs w:val="28"/>
          <w:lang w:eastAsia="zh-CN"/>
        </w:rPr>
        <w:t>司法部《律师事务所名称管理办法》</w:t>
      </w:r>
      <w:r>
        <w:rPr>
          <w:rFonts w:hint="eastAsia" w:ascii="仿宋_GB2312" w:eastAsia="仿宋_GB2312" w:cs="宋体"/>
          <w:color w:val="auto"/>
          <w:sz w:val="28"/>
          <w:szCs w:val="28"/>
        </w:rPr>
        <w:t>规定要求，并填写全称；申请人“执业年限”从初次领取律师执业证当月起算，每满十二月计算为一年，但是中断执业的时间除外。</w:t>
      </w:r>
    </w:p>
    <w:p>
      <w:pPr>
        <w:pStyle w:val="5"/>
        <w:keepNext w:val="0"/>
        <w:keepLines w:val="0"/>
        <w:pageBreakBefore w:val="0"/>
        <w:kinsoku/>
        <w:wordWrap/>
        <w:overflowPunct/>
        <w:topLinePunct w:val="0"/>
        <w:autoSpaceDE/>
        <w:autoSpaceDN/>
        <w:bidi w:val="0"/>
        <w:spacing w:before="0" w:beforeAutospacing="0" w:after="0" w:afterAutospacing="0" w:line="240" w:lineRule="auto"/>
        <w:ind w:left="560" w:hanging="560" w:hangingChars="200"/>
        <w:textAlignment w:val="auto"/>
        <w:outlineLvl w:val="9"/>
        <w:rPr>
          <w:rFonts w:hint="eastAsia" w:ascii="仿宋_GB2312" w:eastAsia="仿宋_GB2312" w:cs="宋体"/>
          <w:color w:val="auto"/>
          <w:sz w:val="28"/>
          <w:szCs w:val="28"/>
        </w:rPr>
      </w:pPr>
      <w:r>
        <w:rPr>
          <w:rFonts w:hint="eastAsia" w:ascii="仿宋_GB2312" w:eastAsia="仿宋_GB2312" w:cs="宋体"/>
          <w:color w:val="auto"/>
          <w:sz w:val="28"/>
          <w:szCs w:val="28"/>
          <w:lang w:eastAsia="zh-CN"/>
        </w:rPr>
        <w:t>四</w:t>
      </w:r>
      <w:r>
        <w:rPr>
          <w:rFonts w:hint="eastAsia" w:ascii="仿宋_GB2312" w:eastAsia="仿宋_GB2312" w:cs="宋体"/>
          <w:color w:val="auto"/>
          <w:sz w:val="28"/>
          <w:szCs w:val="28"/>
        </w:rPr>
        <w:t>、备注栏用于记载是否预核准律师事务所名称的通知书编号及发出时间、方式、收件人等情况，由审核机关填写、承办人签名。</w:t>
      </w:r>
    </w:p>
    <w:p>
      <w:pPr>
        <w:pStyle w:val="5"/>
        <w:keepNext w:val="0"/>
        <w:keepLines w:val="0"/>
        <w:pageBreakBefore w:val="0"/>
        <w:kinsoku/>
        <w:wordWrap/>
        <w:overflowPunct/>
        <w:topLinePunct w:val="0"/>
        <w:autoSpaceDE/>
        <w:autoSpaceDN/>
        <w:bidi w:val="0"/>
        <w:spacing w:before="0" w:beforeAutospacing="0" w:after="0" w:afterAutospacing="0" w:line="240" w:lineRule="auto"/>
        <w:ind w:firstLine="560" w:firstLineChars="200"/>
        <w:textAlignment w:val="auto"/>
        <w:outlineLvl w:val="9"/>
        <w:rPr>
          <w:rFonts w:hint="eastAsia" w:ascii="仿宋_GB2312" w:eastAsia="仿宋_GB2312" w:cs="宋体"/>
          <w:color w:val="auto"/>
          <w:sz w:val="28"/>
          <w:szCs w:val="28"/>
        </w:rPr>
      </w:pPr>
    </w:p>
    <w:p>
      <w:pPr>
        <w:pStyle w:val="5"/>
        <w:keepNext w:val="0"/>
        <w:keepLines w:val="0"/>
        <w:pageBreakBefore w:val="0"/>
        <w:kinsoku/>
        <w:wordWrap/>
        <w:overflowPunct/>
        <w:topLinePunct w:val="0"/>
        <w:autoSpaceDE/>
        <w:autoSpaceDN/>
        <w:bidi w:val="0"/>
        <w:spacing w:before="0" w:beforeAutospacing="0" w:after="0" w:afterAutospacing="0" w:line="240" w:lineRule="auto"/>
        <w:ind w:firstLine="560" w:firstLineChars="200"/>
        <w:textAlignment w:val="auto"/>
        <w:outlineLvl w:val="9"/>
        <w:rPr>
          <w:rFonts w:hint="eastAsia" w:ascii="仿宋_GB2312" w:eastAsia="仿宋_GB2312" w:cs="宋体"/>
          <w:color w:val="auto"/>
          <w:sz w:val="28"/>
          <w:szCs w:val="28"/>
        </w:rPr>
      </w:pPr>
    </w:p>
    <w:p>
      <w:pPr>
        <w:pStyle w:val="5"/>
        <w:keepNext w:val="0"/>
        <w:keepLines w:val="0"/>
        <w:pageBreakBefore w:val="0"/>
        <w:kinsoku/>
        <w:wordWrap/>
        <w:overflowPunct/>
        <w:topLinePunct w:val="0"/>
        <w:autoSpaceDE/>
        <w:autoSpaceDN/>
        <w:bidi w:val="0"/>
        <w:spacing w:before="0" w:beforeAutospacing="0" w:after="0" w:afterAutospacing="0" w:line="240" w:lineRule="auto"/>
        <w:ind w:firstLine="560" w:firstLineChars="200"/>
        <w:textAlignment w:val="auto"/>
        <w:outlineLvl w:val="9"/>
        <w:rPr>
          <w:rFonts w:hint="eastAsia" w:ascii="仿宋_GB2312" w:eastAsia="仿宋_GB2312" w:cs="宋体"/>
          <w:color w:val="auto"/>
          <w:sz w:val="28"/>
          <w:szCs w:val="28"/>
        </w:rPr>
      </w:pPr>
    </w:p>
    <w:p>
      <w:pPr>
        <w:keepNext w:val="0"/>
        <w:keepLines w:val="0"/>
        <w:pageBreakBefore w:val="0"/>
        <w:kinsoku/>
        <w:wordWrap/>
        <w:overflowPunct/>
        <w:topLinePunct w:val="0"/>
        <w:autoSpaceDE/>
        <w:autoSpaceDN/>
        <w:bidi w:val="0"/>
        <w:spacing w:line="240" w:lineRule="auto"/>
        <w:textAlignment w:val="auto"/>
        <w:outlineLvl w:val="9"/>
        <w:rPr>
          <w:color w:val="auto"/>
          <w:sz w:val="24"/>
        </w:rPr>
      </w:pPr>
    </w:p>
    <w:p>
      <w:pPr>
        <w:keepNext w:val="0"/>
        <w:keepLines w:val="0"/>
        <w:pageBreakBefore w:val="0"/>
        <w:kinsoku/>
        <w:wordWrap/>
        <w:overflowPunct/>
        <w:topLinePunct w:val="0"/>
        <w:autoSpaceDE/>
        <w:autoSpaceDN/>
        <w:bidi w:val="0"/>
        <w:spacing w:line="240" w:lineRule="auto"/>
        <w:textAlignment w:val="auto"/>
        <w:outlineLvl w:val="9"/>
        <w:rPr>
          <w:rFonts w:hint="eastAsia" w:ascii="宋体" w:hAnsi="宋体"/>
          <w:color w:val="auto"/>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96B04"/>
    <w:multiLevelType w:val="multilevel"/>
    <w:tmpl w:val="7D196B0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614648"/>
    <w:rsid w:val="706146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5">
    <w:name w:val="wtext"/>
    <w:basedOn w:val="1"/>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2019-01-08T08:15:00Z</dcterms:created>
  <dc:creator>晨雨</dc:creator>
  <cp:lastModifiedBy>晨雨</cp:lastModifiedBy>
  <dcterms:modified xsi:type="dcterms:W3CDTF">2019-01-08T08:16:35Z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